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  <w:r w:rsidRPr="00546E82">
        <w:rPr>
          <w:rFonts w:eastAsia="Courier New" w:cs="Calibri"/>
          <w:smallCaps/>
          <w:lang w:eastAsia="it-IT"/>
        </w:rPr>
        <w:t xml:space="preserve">D.P. n. </w:t>
      </w:r>
      <w:r w:rsidR="00273231">
        <w:rPr>
          <w:rFonts w:eastAsia="Courier New" w:cs="Calibri"/>
          <w:smallCaps/>
          <w:lang w:eastAsia="it-IT"/>
        </w:rPr>
        <w:t>248</w:t>
      </w:r>
      <w:r w:rsidRPr="00546E82">
        <w:rPr>
          <w:rFonts w:eastAsia="Courier New" w:cs="Calibri"/>
          <w:smallCaps/>
          <w:lang w:eastAsia="it-IT"/>
        </w:rPr>
        <w:t>/2025</w:t>
      </w:r>
    </w:p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</w:p>
    <w:p w:rsidR="00E11832" w:rsidRPr="00FA3B8E" w:rsidRDefault="007F461D" w:rsidP="00546E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mallCaps/>
          <w:color w:val="000000"/>
          <w:lang w:eastAsia="it-IT"/>
        </w:rPr>
      </w:pPr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procedura selettiva, per titoli e colloquio, per il conferimento di 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>n°</w:t>
      </w:r>
      <w:r w:rsidR="00E55DFF">
        <w:rPr>
          <w:rFonts w:eastAsia="Times New Roman" w:cs="Calibri"/>
          <w:b/>
          <w:smallCaps/>
          <w:color w:val="000000"/>
          <w:lang w:eastAsia="it-IT"/>
        </w:rPr>
        <w:t>3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 xml:space="preserve"> (</w:t>
      </w:r>
      <w:r w:rsidR="00E55DFF">
        <w:rPr>
          <w:rFonts w:eastAsia="Times New Roman" w:cs="Calibri"/>
          <w:smallCaps/>
          <w:color w:val="000000"/>
          <w:lang w:eastAsia="it-IT"/>
        </w:rPr>
        <w:t>TRE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>) contratt</w:t>
      </w:r>
      <w:r w:rsidR="00E55DFF">
        <w:rPr>
          <w:rFonts w:eastAsia="Times New Roman" w:cs="Calibri"/>
          <w:b/>
          <w:smallCaps/>
          <w:color w:val="000000"/>
          <w:lang w:eastAsia="it-IT"/>
        </w:rPr>
        <w:t>i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r w:rsidR="00E55DFF">
        <w:rPr>
          <w:rFonts w:eastAsia="Times New Roman" w:cs="Calibri"/>
          <w:b/>
          <w:smallCaps/>
          <w:color w:val="000000"/>
          <w:lang w:eastAsia="it-IT"/>
        </w:rPr>
        <w:t xml:space="preserve">per borse  </w:t>
      </w:r>
      <w:r w:rsidR="004D7D37">
        <w:rPr>
          <w:rFonts w:eastAsia="Times New Roman" w:cs="Calibri"/>
          <w:b/>
          <w:smallCaps/>
          <w:color w:val="000000"/>
          <w:lang w:eastAsia="it-IT"/>
        </w:rPr>
        <w:t>finalizzate allo</w:t>
      </w:r>
      <w:r w:rsidR="00E55DFF">
        <w:rPr>
          <w:rFonts w:eastAsia="Times New Roman" w:cs="Calibri"/>
          <w:b/>
          <w:smallCaps/>
          <w:color w:val="000000"/>
          <w:lang w:eastAsia="it-IT"/>
        </w:rPr>
        <w:t xml:space="preserve"> svolgimento di attività di ricerca post lauream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nell’ambito del piano nazionale di ripresa e resilienza (pnrr), missione 4 “istruzione e ricerca” </w:t>
      </w:r>
      <w:r w:rsidR="00FA3B8E">
        <w:rPr>
          <w:rFonts w:eastAsia="Times New Roman" w:cs="Calibri"/>
          <w:b/>
          <w:smallCaps/>
          <w:color w:val="000000"/>
          <w:lang w:eastAsia="it-IT"/>
        </w:rPr>
        <w:t>–</w:t>
      </w:r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r w:rsidR="00FA3B8E" w:rsidRPr="00FA3B8E">
        <w:rPr>
          <w:rFonts w:eastAsia="Times New Roman" w:cs="Calibri"/>
          <w:b/>
          <w:smallCaps/>
          <w:color w:val="000000"/>
          <w:lang w:eastAsia="it-IT"/>
        </w:rPr>
        <w:t>Missione 4 “Istruzione e ricerca” – Componente 2 “Dalla ricerca all’impresa” –Investimento 1.4 “Potenziamento strutture di ricerca e creazione di “campioni nazionali” di R&amp;S su alcune Key Enabling Technologies” finanziato dall’Unione europea – NextGenerationEU</w:t>
      </w:r>
      <w:r w:rsidR="00FA3B8E">
        <w:rPr>
          <w:rFonts w:eastAsia="Times New Roman" w:cs="Calibri"/>
          <w:b/>
          <w:smallCaps/>
          <w:color w:val="000000"/>
          <w:lang w:eastAsia="it-IT"/>
        </w:rPr>
        <w:t xml:space="preserve"> - </w:t>
      </w:r>
      <w:r w:rsidR="00FA3B8E" w:rsidRPr="00FA3B8E">
        <w:rPr>
          <w:rFonts w:eastAsia="Times New Roman" w:cs="Calibri"/>
          <w:b/>
          <w:smallCaps/>
          <w:color w:val="000000"/>
          <w:lang w:eastAsia="it-IT"/>
        </w:rPr>
        <w:t>il Progetto “Sustainable Mobility Center (Centro Nazionale per la Mobilità Sostenibile–CNMS) MOST”, (codice identificativo CN00000023)</w:t>
      </w:r>
      <w:r w:rsidR="00FA3B8E">
        <w:rPr>
          <w:rFonts w:eastAsia="Times New Roman" w:cs="Calibri"/>
          <w:b/>
          <w:smallCaps/>
          <w:color w:val="000000"/>
          <w:lang w:eastAsia="it-IT"/>
        </w:rPr>
        <w:t xml:space="preserve"> - </w:t>
      </w:r>
      <w:r w:rsidR="00FA3B8E" w:rsidRPr="00FA3B8E">
        <w:rPr>
          <w:rFonts w:eastAsia="Times New Roman" w:cs="Calibri"/>
          <w:b/>
          <w:smallCaps/>
          <w:color w:val="000000"/>
          <w:lang w:eastAsia="it-IT"/>
        </w:rPr>
        <w:t>proposta progettuale dal titolo GREEN Bari (Geo-Referenced Environmental Evaluation Network Bari</w:t>
      </w:r>
      <w:r w:rsidR="004D7D37">
        <w:rPr>
          <w:rFonts w:eastAsia="Times New Roman" w:cs="Calibri"/>
          <w:b/>
          <w:smallCaps/>
          <w:color w:val="000000"/>
          <w:lang w:eastAsia="it-IT"/>
        </w:rPr>
        <w:t xml:space="preserve">) CUP </w:t>
      </w:r>
      <w:r w:rsidR="004D7D37" w:rsidRPr="004D7D37">
        <w:rPr>
          <w:rFonts w:eastAsia="Times New Roman" w:cs="Calibri"/>
          <w:b/>
          <w:smallCaps/>
          <w:color w:val="000000"/>
          <w:lang w:eastAsia="it-IT"/>
        </w:rPr>
        <w:t>D93C22000410001</w:t>
      </w:r>
      <w:r w:rsidR="00FA3B8E">
        <w:rPr>
          <w:rFonts w:eastAsia="Times New Roman" w:cs="Calibri"/>
          <w:b/>
          <w:smallCaps/>
          <w:color w:val="000000"/>
          <w:lang w:eastAsia="it-IT"/>
        </w:rPr>
        <w:t xml:space="preserve"> - </w:t>
      </w:r>
      <w:r w:rsidRPr="00546E82">
        <w:rPr>
          <w:rFonts w:eastAsia="Times New Roman" w:cs="Calibri"/>
          <w:b/>
          <w:smallCaps/>
          <w:color w:val="000000"/>
          <w:lang w:eastAsia="it-IT"/>
        </w:rPr>
        <w:t>presso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 xml:space="preserve"> il dipartimento di </w:t>
      </w:r>
      <w:r w:rsidR="00FA3B8E">
        <w:rPr>
          <w:rFonts w:eastAsia="Times New Roman" w:cs="Calibri"/>
          <w:b/>
          <w:smallCaps/>
          <w:color w:val="000000"/>
          <w:lang w:eastAsia="it-IT"/>
        </w:rPr>
        <w:t>Ingegneria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 xml:space="preserve"> dell</w:t>
      </w:r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’università lum “giuseppe degennaro” </w:t>
      </w:r>
    </w:p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</w:p>
    <w:p w:rsidR="007D771C" w:rsidRDefault="007D771C">
      <w:pPr>
        <w:rPr>
          <w:rFonts w:eastAsia="Times New Roman" w:cs="Calibri"/>
          <w:b/>
          <w:color w:val="000000"/>
          <w:sz w:val="32"/>
          <w:lang w:eastAsia="it-IT"/>
        </w:rPr>
      </w:pPr>
    </w:p>
    <w:p w:rsidR="000E5A4C" w:rsidRDefault="000E5A4C">
      <w:r>
        <w:br w:type="page"/>
      </w:r>
      <w:bookmarkStart w:id="0" w:name="_GoBack"/>
      <w:bookmarkEnd w:id="0"/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r w:rsidRPr="00D86362">
        <w:rPr>
          <w:rFonts w:eastAsia="Times" w:cs="Calibri"/>
          <w:b/>
          <w:sz w:val="32"/>
          <w:szCs w:val="32"/>
          <w:lang w:eastAsia="it-IT"/>
        </w:rPr>
        <w:lastRenderedPageBreak/>
        <w:t>ALLEGATO A</w:t>
      </w: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both"/>
        <w:outlineLvl w:val="0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Modello domanda candidati (in carta semplice)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Al Presidente del C.d.A.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dell'Università LUM “Giuseppe Degennaro”</w:t>
      </w:r>
    </w:p>
    <w:p w:rsidR="000E5A4C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Casamassima (Ba)</w:t>
      </w:r>
    </w:p>
    <w:p w:rsidR="007C718E" w:rsidRDefault="007C718E" w:rsidP="000E5A4C">
      <w:pPr>
        <w:tabs>
          <w:tab w:val="left" w:pos="0"/>
          <w:tab w:val="right" w:pos="3010"/>
        </w:tabs>
        <w:spacing w:after="0" w:line="240" w:lineRule="auto"/>
        <w:jc w:val="right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 sottoscritto: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COGNOME _________________________________________________________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NOME ____________________________________________________________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CODICE FISCALE 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NATO/A a_________________________________ IL 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E-MAIL ___________________________________________________________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posta elettronica certificata (PEC) __________________________________________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Chiede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1F0081" w:rsidRDefault="000E5A4C" w:rsidP="001F0081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partecipare alla</w:t>
      </w:r>
      <w:r w:rsidR="007C718E">
        <w:rPr>
          <w:rFonts w:eastAsia="Times" w:cs="Calibri"/>
          <w:lang w:eastAsia="it-IT"/>
        </w:rPr>
        <w:t xml:space="preserve"> seguente procedura selettiva</w:t>
      </w:r>
      <w:r w:rsidR="001F0081" w:rsidRPr="001F0081">
        <w:rPr>
          <w:rFonts w:eastAsia="Times" w:cs="Calibri"/>
          <w:lang w:eastAsia="it-IT"/>
        </w:rPr>
        <w:t xml:space="preserve"> </w:t>
      </w:r>
      <w:r w:rsidR="001F0081" w:rsidRPr="000F08CD">
        <w:rPr>
          <w:rFonts w:eastAsia="Times" w:cs="Calibri"/>
          <w:lang w:eastAsia="it-IT"/>
        </w:rPr>
        <w:t xml:space="preserve">bandita con DP n°. ……….. del …………… </w:t>
      </w:r>
    </w:p>
    <w:p w:rsidR="000E5A4C" w:rsidRPr="00D86362" w:rsidRDefault="007C718E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:</w:t>
      </w:r>
    </w:p>
    <w:p w:rsidR="007C718E" w:rsidRPr="007C718E" w:rsidRDefault="007C718E" w:rsidP="007C718E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 New Roman" w:cs="Calibri"/>
          <w:b/>
          <w:smallCaps/>
          <w:color w:val="000000"/>
          <w:lang w:eastAsia="it-IT"/>
        </w:rPr>
      </w:pPr>
      <w:r w:rsidRPr="007C718E">
        <w:rPr>
          <w:rFonts w:eastAsia="Times New Roman" w:cs="Calibri"/>
          <w:b/>
          <w:smallCaps/>
          <w:color w:val="000000"/>
          <w:lang w:eastAsia="it-IT"/>
        </w:rPr>
        <w:t xml:space="preserve">procedura selettiva, per titoli e colloquio, per il conferimento di n°3 (TRE) contratti per borse  finalizzate allo svolgimento di attività di ricerca post lauream nell’ambito del piano nazionale di ripresa e resilienza (pnrr), missione 4 “istruzione e ricerca” – Missione 4 “Istruzione e ricerca” – Componente 2 “Dalla ricerca all’impresa” –Investimento 1.4 “Potenziamento strutture di ricerca e creazione di “campioni nazionali” di R&amp;S su alcune Key Enabling Technologies” finanziato dall’Unione europea – NextGenerationEU - il Progetto “Sustainable Mobility Center (Centro Nazionale per la Mobilità Sostenibile–CNMS) MOST”, (codice identificativo CN00000023) - proposta progettuale dal titolo GREEN Bari (Geo-Referenced Environmental Evaluation Network Bari) CUP D93C22000410001 - presso il dipartimento di Ingegneria dell’università lum “giuseppe degennaro”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1F0081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1F0081">
        <w:rPr>
          <w:rFonts w:eastAsia="Times" w:cs="Calibri"/>
          <w:b/>
          <w:u w:val="single"/>
          <w:lang w:eastAsia="it-IT"/>
        </w:rPr>
        <w:lastRenderedPageBreak/>
        <w:t>Progetto n. …….:</w:t>
      </w:r>
      <w:r>
        <w:rPr>
          <w:rFonts w:eastAsia="Times" w:cs="Calibri"/>
          <w:lang w:eastAsia="it-IT"/>
        </w:rPr>
        <w:t xml:space="preserve"> (indicare corretta titolazione del progetto come da Bando)</w:t>
      </w:r>
    </w:p>
    <w:p w:rsidR="000E5A4C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0F08CD">
        <w:rPr>
          <w:rFonts w:eastAsia="Times" w:cs="Calibri"/>
          <w:lang w:eastAsia="it-IT"/>
        </w:rPr>
        <w:t xml:space="preserve">bandita con DP n°. …………….. del …………………… </w:t>
      </w:r>
    </w:p>
    <w:p w:rsidR="000E5A4C" w:rsidRPr="000F08CD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A tal fine 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essere cittadino ____________________________;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godere dei diritti civili e politici;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</w:t>
      </w:r>
      <w:r w:rsidR="00CF796C" w:rsidRPr="00D86362">
        <w:rPr>
          <w:rFonts w:eastAsia="Times" w:cs="Calibri"/>
          <w:lang w:eastAsia="it-IT"/>
        </w:rPr>
        <w:t xml:space="preserve">NON </w:t>
      </w:r>
      <w:r w:rsidRPr="00D86362">
        <w:rPr>
          <w:rFonts w:eastAsia="Times" w:cs="Calibri"/>
          <w:lang w:eastAsia="it-IT"/>
        </w:rPr>
        <w:t xml:space="preserve">avere riportato condanne penali e non avere procedimenti penali pendenti; </w:t>
      </w:r>
    </w:p>
    <w:p w:rsidR="000E5A4C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essere a conoscenza della/e lingua/e ______________ ;</w:t>
      </w:r>
    </w:p>
    <w:p w:rsidR="001F0081" w:rsidRDefault="001F0081" w:rsidP="001F0081">
      <w:pPr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di essere in possesso del seguente Titolo di Studio universitario ………………………………………………….. conseguito presso l’Università………………………………………</w:t>
      </w:r>
    </w:p>
    <w:p w:rsidR="001F0081" w:rsidRPr="00D86362" w:rsidRDefault="001F0081" w:rsidP="001F0081">
      <w:pPr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NON avere un grado di parentela, o affinità, fino al quarto grado compreso, con un professore appartenente al Dipartimento che effettua la chiamata ovvero con il Presidente del C.d.A, con il Rettore, con il Direttore Generale o con un componente del Consiglio di Amministrazione dell’Ateneo;</w:t>
      </w:r>
    </w:p>
    <w:p w:rsidR="001F0081" w:rsidRPr="00D86362" w:rsidRDefault="001F0081" w:rsidP="001F0081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Courier New" w:cs="Calibri"/>
          <w:lang w:eastAsia="it-IT"/>
        </w:rPr>
      </w:pPr>
      <w:r w:rsidRPr="00D86362">
        <w:rPr>
          <w:rFonts w:eastAsia="Times" w:cs="Calibri"/>
        </w:rPr>
        <w:t>di aver preso visione del “</w:t>
      </w:r>
      <w:r w:rsidRPr="00D86362">
        <w:rPr>
          <w:rFonts w:eastAsia="Times" w:cs="Calibri"/>
          <w:lang w:eastAsia="it-IT"/>
        </w:rPr>
        <w:t>Codice etico</w:t>
      </w:r>
      <w:r w:rsidRPr="00D86362">
        <w:rPr>
          <w:rFonts w:eastAsia="Courier New" w:cs="Calibri"/>
          <w:lang w:eastAsia="it-IT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D86362">
        <w:rPr>
          <w:rFonts w:eastAsia="Times" w:cs="Calibri"/>
          <w:lang w:eastAsia="it-IT"/>
        </w:rPr>
        <w:t xml:space="preserve">dell’Università LUM “Giuseppe Degennaro” </w:t>
      </w:r>
      <w:r w:rsidRPr="00D86362">
        <w:rPr>
          <w:rFonts w:eastAsia="Times" w:cs="Calibri"/>
        </w:rPr>
        <w:t xml:space="preserve">(visionabile sul sito </w:t>
      </w:r>
      <w:hyperlink r:id="rId7" w:history="1">
        <w:r w:rsidRPr="00D86362">
          <w:rPr>
            <w:rFonts w:eastAsia="Times" w:cs="Calibri"/>
            <w:color w:val="0563C1"/>
            <w:u w:val="single"/>
          </w:rPr>
          <w:t>www.lum.it</w:t>
        </w:r>
      </w:hyperlink>
      <w:r w:rsidRPr="00D86362">
        <w:rPr>
          <w:rFonts w:eastAsia="Times" w:cs="Calibri"/>
        </w:rPr>
        <w:t xml:space="preserve"> nella sezione “</w:t>
      </w:r>
      <w:r w:rsidRPr="00D86362">
        <w:rPr>
          <w:rFonts w:eastAsia="Times" w:cs="Calibri"/>
          <w:i/>
        </w:rPr>
        <w:t>statuto-e-regolamenti</w:t>
      </w:r>
      <w:r w:rsidRPr="00D86362">
        <w:rPr>
          <w:rFonts w:eastAsia="Times" w:cs="Calibri"/>
        </w:rPr>
        <w:t>” e di accettarlo integralmente;</w:t>
      </w:r>
    </w:p>
    <w:p w:rsidR="001F0081" w:rsidRPr="00D86362" w:rsidRDefault="001F0081" w:rsidP="001F0081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eleggere quale recapito presso il quale indirizzare le comunicazioni relative al presente concorso</w:t>
      </w:r>
      <w:r>
        <w:rPr>
          <w:rFonts w:eastAsia="Times" w:cs="Calibri"/>
          <w:lang w:eastAsia="it-IT"/>
        </w:rPr>
        <w:t xml:space="preserve"> quello indicato in testa alla presente Domanda di partecipazione</w:t>
      </w:r>
      <w:r w:rsidRPr="00D86362">
        <w:rPr>
          <w:rFonts w:eastAsia="Times" w:cs="Calibri"/>
          <w:lang w:eastAsia="it-IT"/>
        </w:rPr>
        <w:t>:</w:t>
      </w:r>
    </w:p>
    <w:p w:rsidR="001F0081" w:rsidRPr="00D86362" w:rsidRDefault="001F0081" w:rsidP="001F0081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 xml:space="preserve">Il Sottoscritto </w:t>
      </w:r>
      <w:r w:rsidRPr="00D86362">
        <w:rPr>
          <w:rFonts w:eastAsia="Times" w:cs="Calibri"/>
          <w:lang w:eastAsia="it-IT"/>
        </w:rPr>
        <w:t>inoltre dichiara</w:t>
      </w:r>
      <w:r w:rsidR="001F0081">
        <w:rPr>
          <w:rFonts w:eastAsia="Times" w:cs="Calibri"/>
          <w:lang w:eastAsia="it-IT"/>
        </w:rPr>
        <w:t>, in riferimento a quanto prescritto all’Articolo 2, comma 3, dell’Avviso</w:t>
      </w:r>
      <w:r w:rsidR="00C07DBF">
        <w:rPr>
          <w:rFonts w:eastAsia="Times" w:cs="Calibri"/>
          <w:lang w:eastAsia="it-IT"/>
        </w:rPr>
        <w:t xml:space="preserve"> (barrare una o più caselle)</w:t>
      </w:r>
      <w:r w:rsidRPr="00D86362">
        <w:rPr>
          <w:rFonts w:eastAsia="Times" w:cs="Calibri"/>
          <w:lang w:eastAsia="it-IT"/>
        </w:rPr>
        <w:t>:</w:t>
      </w:r>
    </w:p>
    <w:p w:rsidR="001F0081" w:rsidRPr="004026B2" w:rsidRDefault="001F0081" w:rsidP="00C07DBF">
      <w:pPr>
        <w:pStyle w:val="Paragrafoelenco"/>
        <w:numPr>
          <w:ilvl w:val="0"/>
          <w:numId w:val="50"/>
        </w:numPr>
        <w:spacing w:line="240" w:lineRule="auto"/>
      </w:pPr>
      <w:r w:rsidRPr="004026B2">
        <w:t>conoscenza dei modelli di sviluppo strategico con soluzioni ad elevato contenuto innovativo;</w:t>
      </w:r>
    </w:p>
    <w:p w:rsidR="001F0081" w:rsidRPr="004026B2" w:rsidRDefault="001F0081" w:rsidP="00C07DBF">
      <w:pPr>
        <w:pStyle w:val="Paragrafoelenco"/>
        <w:numPr>
          <w:ilvl w:val="0"/>
          <w:numId w:val="50"/>
        </w:numPr>
        <w:spacing w:line="240" w:lineRule="auto"/>
      </w:pPr>
      <w:r w:rsidRPr="004026B2">
        <w:t>conoscenza di modelli organizzativi e di sostenibilità;</w:t>
      </w:r>
    </w:p>
    <w:p w:rsidR="001F0081" w:rsidRPr="004026B2" w:rsidRDefault="001F0081" w:rsidP="00C07DBF">
      <w:pPr>
        <w:pStyle w:val="Paragrafoelenco"/>
        <w:numPr>
          <w:ilvl w:val="0"/>
          <w:numId w:val="50"/>
        </w:numPr>
        <w:spacing w:line="240" w:lineRule="auto"/>
      </w:pPr>
      <w:r w:rsidRPr="004026B2">
        <w:t>conoscenza dei principali linguaggi di programmazione per lo sviluppo software;</w:t>
      </w:r>
    </w:p>
    <w:p w:rsidR="001F0081" w:rsidRPr="004026B2" w:rsidRDefault="001F0081" w:rsidP="00C07DBF">
      <w:pPr>
        <w:pStyle w:val="Paragrafoelenco"/>
        <w:numPr>
          <w:ilvl w:val="0"/>
          <w:numId w:val="50"/>
        </w:numPr>
        <w:spacing w:line="240" w:lineRule="auto"/>
      </w:pPr>
      <w:r w:rsidRPr="004026B2">
        <w:t>conoscenza di strumenti IoT e di gamification;</w:t>
      </w:r>
    </w:p>
    <w:p w:rsidR="001F0081" w:rsidRPr="004026B2" w:rsidRDefault="001F0081" w:rsidP="00C07DBF">
      <w:pPr>
        <w:pStyle w:val="Paragrafoelenco"/>
        <w:numPr>
          <w:ilvl w:val="0"/>
          <w:numId w:val="50"/>
        </w:numPr>
        <w:spacing w:line="240" w:lineRule="auto"/>
      </w:pPr>
      <w:r w:rsidRPr="004026B2">
        <w:t>conoscenza di strumenti per l’implementazione di piattaforme software;</w:t>
      </w:r>
    </w:p>
    <w:p w:rsidR="001F0081" w:rsidRPr="004026B2" w:rsidRDefault="001F0081" w:rsidP="00C07DBF">
      <w:pPr>
        <w:pStyle w:val="Paragrafoelenco"/>
        <w:numPr>
          <w:ilvl w:val="0"/>
          <w:numId w:val="50"/>
        </w:numPr>
        <w:spacing w:line="240" w:lineRule="auto"/>
      </w:pPr>
      <w:r w:rsidRPr="004026B2">
        <w:t>conoscenza della lingua inglese.</w:t>
      </w:r>
    </w:p>
    <w:p w:rsidR="001F0081" w:rsidRPr="00D86362" w:rsidRDefault="001F0081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1F0081" w:rsidRDefault="001F0081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ind w:firstLine="577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</w:tabs>
        <w:spacing w:after="120" w:line="24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         Il sottoscritto allega alla presente domanda: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fotocopia di un documento di riconoscimento in corso di validità;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Courier New" w:cs="Calibri"/>
          <w:lang w:eastAsia="it-IT"/>
        </w:rPr>
        <w:t>documentazi</w:t>
      </w:r>
      <w:r w:rsidR="00C07DBF">
        <w:rPr>
          <w:rFonts w:eastAsia="Courier New" w:cs="Calibri"/>
          <w:lang w:eastAsia="it-IT"/>
        </w:rPr>
        <w:t xml:space="preserve">one attestante il possesso del Titolo di Studio Universitario </w:t>
      </w:r>
      <w:r w:rsidRPr="00D86362">
        <w:rPr>
          <w:rFonts w:eastAsia="Courier New" w:cs="Calibri"/>
          <w:lang w:eastAsia="it-IT"/>
        </w:rPr>
        <w:t>richiesto per la partecipazione;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i/>
          <w:iCs/>
          <w:lang w:eastAsia="it-IT"/>
        </w:rPr>
        <w:t xml:space="preserve">curriculum vitae </w:t>
      </w:r>
      <w:r w:rsidRPr="00D86362">
        <w:rPr>
          <w:rFonts w:eastAsia="Times" w:cs="Calibri"/>
          <w:lang w:eastAsia="it-IT"/>
        </w:rPr>
        <w:t>scientifico-professionale;</w:t>
      </w:r>
    </w:p>
    <w:p w:rsidR="000E5A4C" w:rsidRPr="00C07DBF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C07DBF">
        <w:rPr>
          <w:rFonts w:eastAsia="Times" w:cs="Calibri"/>
          <w:lang w:eastAsia="it-IT"/>
        </w:rPr>
        <w:t xml:space="preserve">dichiarazione sostitutiva di certificazione ai sensi del D.P.R. 445/2000 (cfr. allegato C) attestante il possesso di quanto riportato nel </w:t>
      </w:r>
      <w:r w:rsidRPr="00C07DBF">
        <w:rPr>
          <w:rFonts w:eastAsia="Times" w:cs="Calibri"/>
          <w:i/>
          <w:iCs/>
          <w:lang w:eastAsia="it-IT"/>
        </w:rPr>
        <w:t xml:space="preserve">curriculum vitae </w:t>
      </w:r>
      <w:r w:rsidRPr="00C07DBF">
        <w:rPr>
          <w:rFonts w:eastAsia="Times" w:cs="Calibri"/>
          <w:iCs/>
          <w:lang w:eastAsia="it-IT"/>
        </w:rPr>
        <w:t>e nell’</w:t>
      </w:r>
      <w:r w:rsidRPr="00C07DBF">
        <w:rPr>
          <w:rFonts w:eastAsia="Times" w:cs="Calibri"/>
          <w:i/>
          <w:iCs/>
          <w:lang w:eastAsia="it-IT"/>
        </w:rPr>
        <w:t>elenco titoli</w:t>
      </w:r>
      <w:r w:rsidRPr="00C07DBF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elenco numerato, datato e firmato, delle </w:t>
      </w:r>
      <w:r w:rsidR="00C07DBF">
        <w:rPr>
          <w:rFonts w:eastAsia="Times" w:cs="Calibri"/>
          <w:lang w:eastAsia="it-IT"/>
        </w:rPr>
        <w:t xml:space="preserve">eventuali </w:t>
      </w:r>
      <w:r w:rsidRPr="00D86362">
        <w:rPr>
          <w:rFonts w:eastAsia="Times" w:cs="Calibri"/>
          <w:lang w:eastAsia="it-IT"/>
        </w:rPr>
        <w:t xml:space="preserve">pubblicazioni scientifiche presentate </w:t>
      </w:r>
      <w:r w:rsidR="00C07DBF">
        <w:rPr>
          <w:rFonts w:eastAsia="Times" w:cs="Calibri"/>
          <w:lang w:eastAsia="it-IT"/>
        </w:rPr>
        <w:t xml:space="preserve">o altri titoli utili alla valutazione </w:t>
      </w:r>
      <w:r w:rsidRPr="00D86362">
        <w:rPr>
          <w:rFonts w:eastAsia="Times" w:cs="Calibri"/>
          <w:lang w:eastAsia="it-IT"/>
        </w:rPr>
        <w:t>(allegato B);</w:t>
      </w:r>
    </w:p>
    <w:p w:rsidR="00C07DBF" w:rsidRDefault="000E5A4C" w:rsidP="00674C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C07DBF">
        <w:rPr>
          <w:rFonts w:eastAsia="Times" w:cs="Calibri"/>
          <w:lang w:eastAsia="it-IT"/>
        </w:rPr>
        <w:t>pubblicazioni e lavori che il candidato intende far valere ai fini della procedura, numerate in ordine progr</w:t>
      </w:r>
      <w:r w:rsidR="00C07DBF">
        <w:rPr>
          <w:rFonts w:eastAsia="Times" w:cs="Calibri"/>
          <w:lang w:eastAsia="it-IT"/>
        </w:rPr>
        <w:t>essivo come da relativo elenco;</w:t>
      </w:r>
    </w:p>
    <w:p w:rsidR="00C07DBF" w:rsidRDefault="00C07DBF" w:rsidP="00C07DBF">
      <w:p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C07DBF" w:rsidRDefault="00C07DBF" w:rsidP="00C07DBF">
      <w:p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N</w:t>
      </w:r>
      <w:r w:rsidR="000E5A4C" w:rsidRPr="00C07DBF">
        <w:rPr>
          <w:rFonts w:eastAsia="Times" w:cs="Calibri"/>
          <w:lang w:eastAsia="it-IT"/>
        </w:rPr>
        <w:t>el caso di titolo di studio conseguito all’estero: il candidato dovrà indicare gli estremi del provvedimento di riconoscimento o, in alternativa, allegare copia della richiesta di equivalenza/equipollenza;</w:t>
      </w:r>
    </w:p>
    <w:p w:rsidR="000E5A4C" w:rsidRPr="00CF796C" w:rsidRDefault="00C07DBF" w:rsidP="00C07DBF">
      <w:p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N</w:t>
      </w:r>
      <w:r w:rsidR="000E5A4C" w:rsidRPr="00D86362">
        <w:rPr>
          <w:rFonts w:eastAsia="Times" w:cs="Calibri"/>
          <w:lang w:eastAsia="it-IT"/>
        </w:rPr>
        <w:t xml:space="preserve">el caso di candidati stranieri per i quali sia necessario: copia del permesso di soggiorno (se il </w:t>
      </w:r>
      <w:r w:rsidR="000E5A4C" w:rsidRPr="00CF796C">
        <w:rPr>
          <w:rFonts w:eastAsia="Times" w:cs="Calibri"/>
          <w:lang w:eastAsia="it-IT"/>
        </w:rPr>
        <w:t>candidato ne è già in possesso).</w:t>
      </w:r>
    </w:p>
    <w:p w:rsidR="000E5A4C" w:rsidRDefault="000E5A4C" w:rsidP="000E5A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C07DBF" w:rsidRDefault="00C07DBF" w:rsidP="000E5A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C07DBF" w:rsidRPr="00D86362" w:rsidRDefault="00C07DBF" w:rsidP="000E5A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lang w:eastAsia="it-IT"/>
        </w:rPr>
      </w:pP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D.Lgs. 196/2003 e s.m.i.</w:t>
      </w:r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</w:t>
      </w:r>
      <w:bookmarkStart w:id="1" w:name="_Hlk38284969"/>
      <w:r w:rsidRPr="00D86362">
        <w:rPr>
          <w:rFonts w:eastAsia="Times New Roman" w:cs="Calibri"/>
          <w:color w:val="000000"/>
          <w:lang w:eastAsia="it-IT"/>
        </w:rPr>
        <w:t>così come specificato nel bando di selezione.</w:t>
      </w:r>
    </w:p>
    <w:bookmarkEnd w:id="1"/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</w:tabs>
        <w:spacing w:after="120" w:line="480" w:lineRule="auto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Data, _________________                                                     ______________________________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  <w:t xml:space="preserve">   </w:t>
      </w:r>
      <w:r w:rsidRPr="00D86362">
        <w:rPr>
          <w:rFonts w:eastAsia="Times" w:cs="Calibri"/>
          <w:lang w:eastAsia="it-IT"/>
        </w:rPr>
        <w:tab/>
        <w:t xml:space="preserve">                        (Firma)</w:t>
      </w:r>
    </w:p>
    <w:p w:rsidR="000E5A4C" w:rsidRPr="00D86362" w:rsidRDefault="000E5A4C" w:rsidP="000E5A4C">
      <w:pPr>
        <w:tabs>
          <w:tab w:val="left" w:pos="0"/>
          <w:tab w:val="right" w:pos="748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vertAlign w:val="superscript"/>
          <w:lang w:eastAsia="it-IT"/>
        </w:rPr>
        <w:t>*</w:t>
      </w:r>
      <w:r w:rsidRPr="00D86362">
        <w:rPr>
          <w:rFonts w:eastAsia="Times" w:cs="Calibri"/>
          <w:lang w:eastAsia="it-IT"/>
        </w:rPr>
        <w:t xml:space="preserve"> Dichiarare le eventuali condanne penali riportate, indicando gli estremi delle relative sentenze.</w:t>
      </w:r>
    </w:p>
    <w:p w:rsidR="000E5A4C" w:rsidRPr="00D86362" w:rsidRDefault="000E5A4C" w:rsidP="000E5A4C">
      <w:pPr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r w:rsidRPr="00D86362">
        <w:rPr>
          <w:rFonts w:eastAsia="Times" w:cs="Calibri"/>
          <w:b/>
          <w:sz w:val="32"/>
          <w:szCs w:val="32"/>
          <w:lang w:eastAsia="it-IT"/>
        </w:rPr>
        <w:t>ALLEGATO B</w:t>
      </w: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 xml:space="preserve">ELENCO DELLE PUBBLICAZIONI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Il/La sottoscritto/a 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NATO/A a_________________________________ IL 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RESIDENTE A ______________________________________ (provincia di ________) CAP_____________VIA______________________________________________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consapevole di quanto disposto dagli articoli 71 (Modalità dei controlli) e 76 (Norme penali) del D.P.R. 28 dicembre 2000, n. 445, in relazione all’istanza di parteci</w:t>
      </w:r>
      <w:r>
        <w:rPr>
          <w:rFonts w:eastAsia="Times" w:cs="Calibri"/>
          <w:lang w:eastAsia="it-IT"/>
        </w:rPr>
        <w:t>pazione alla procedura pubblica:</w:t>
      </w: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C07DBF" w:rsidRDefault="00C07DBF" w:rsidP="00C07DBF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 New Roman" w:cs="Calibri"/>
          <w:b/>
          <w:smallCaps/>
          <w:color w:val="000000"/>
          <w:lang w:eastAsia="it-IT"/>
        </w:rPr>
      </w:pPr>
      <w:r w:rsidRPr="007C718E">
        <w:rPr>
          <w:rFonts w:eastAsia="Times New Roman" w:cs="Calibri"/>
          <w:b/>
          <w:smallCaps/>
          <w:color w:val="000000"/>
          <w:lang w:eastAsia="it-IT"/>
        </w:rPr>
        <w:t xml:space="preserve">procedura selettiva, per titoli e colloquio, per il conferimento di n°3 (TRE) contratti per borse  finalizzate allo svolgimento di attività di ricerca post lauream nell’ambito del piano nazionale di ripresa e resilienza (pnrr), missione 4 “istruzione e ricerca” – Missione 4 “Istruzione e ricerca” – Componente 2 “Dalla ricerca all’impresa” –Investimento 1.4 “Potenziamento strutture di ricerca e creazione di “campioni nazionali” di R&amp;S su alcune Key Enabling Technologies” finanziato dall’Unione europea – NextGenerationEU - il Progetto “Sustainable Mobility Center (Centro Nazionale per la Mobilità Sostenibile–CNMS) MOST”, (codice identificativo CN00000023) - proposta progettuale dal titolo GREEN Bari (Geo-Referenced Environmental Evaluation Network Bari) CUP D93C22000410001 - presso il dipartimento di Ingegneria dell’università lum “giuseppe degennaro” </w:t>
      </w:r>
    </w:p>
    <w:p w:rsidR="00C07DBF" w:rsidRDefault="00C07DBF" w:rsidP="00C07DBF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b/>
          <w:u w:val="single"/>
          <w:lang w:eastAsia="it-IT"/>
        </w:rPr>
      </w:pPr>
    </w:p>
    <w:p w:rsidR="00C07DBF" w:rsidRPr="00D86362" w:rsidRDefault="00C07DBF" w:rsidP="00C07DBF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1F0081">
        <w:rPr>
          <w:rFonts w:eastAsia="Times" w:cs="Calibri"/>
          <w:b/>
          <w:u w:val="single"/>
          <w:lang w:eastAsia="it-IT"/>
        </w:rPr>
        <w:t>Progetto n. …….:</w:t>
      </w:r>
      <w:r>
        <w:rPr>
          <w:rFonts w:eastAsia="Times" w:cs="Calibri"/>
          <w:lang w:eastAsia="it-IT"/>
        </w:rPr>
        <w:t xml:space="preserve"> (indicare corretta titolazione del progetto come da Bando)</w:t>
      </w:r>
    </w:p>
    <w:p w:rsidR="00C07DBF" w:rsidRDefault="00C07DBF" w:rsidP="00C07DBF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0F08CD">
        <w:rPr>
          <w:rFonts w:eastAsia="Times" w:cs="Calibri"/>
          <w:lang w:eastAsia="it-IT"/>
        </w:rPr>
        <w:t xml:space="preserve">bandita con DP n°. …………….. del …………………… </w:t>
      </w:r>
    </w:p>
    <w:p w:rsidR="00C07DBF" w:rsidRPr="000F08CD" w:rsidRDefault="00C07DBF" w:rsidP="00C07DBF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C07DBF" w:rsidRPr="00D86362" w:rsidRDefault="00C07DBF" w:rsidP="00C07DBF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A tal fine consapevole delle sanzioni penali, nel caso di dichiarazioni mendaci, richiamate dall’art. 76 del D.P.R. 445/2000</w:t>
      </w:r>
    </w:p>
    <w:p w:rsidR="00C07DBF" w:rsidRPr="007C718E" w:rsidRDefault="00C07DBF" w:rsidP="00C07DBF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 New Roman" w:cs="Calibri"/>
          <w:b/>
          <w:smallCaps/>
          <w:color w:val="000000"/>
          <w:lang w:eastAsia="it-IT"/>
        </w:rPr>
      </w:pPr>
    </w:p>
    <w:p w:rsidR="00C07DBF" w:rsidRDefault="00C07DBF" w:rsidP="000E5A4C">
      <w:pPr>
        <w:spacing w:after="0" w:line="36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480" w:lineRule="auto"/>
        <w:ind w:right="134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0E5A4C" w:rsidRPr="00D86362" w:rsidRDefault="000E5A4C" w:rsidP="000E5A4C">
      <w:pPr>
        <w:spacing w:after="0" w:line="240" w:lineRule="auto"/>
        <w:ind w:right="134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ecc. </w:t>
      </w:r>
    </w:p>
    <w:p w:rsidR="000E5A4C" w:rsidRPr="00D86362" w:rsidRDefault="000E5A4C" w:rsidP="000E5A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Data, _______________            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  <w:t>Firma __________________________</w:t>
      </w: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C07DBF" w:rsidRDefault="00C07DBF">
      <w:pPr>
        <w:rPr>
          <w:rFonts w:eastAsia="Times" w:cs="Calibri"/>
          <w:b/>
          <w:lang w:eastAsia="it-IT"/>
        </w:rPr>
      </w:pPr>
      <w:r>
        <w:rPr>
          <w:rFonts w:eastAsia="Times" w:cs="Calibri"/>
          <w:b/>
          <w:lang w:eastAsia="it-IT"/>
        </w:rPr>
        <w:br w:type="page"/>
      </w: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D86362">
        <w:rPr>
          <w:rFonts w:eastAsia="Times" w:cs="Calibri"/>
          <w:b/>
          <w:sz w:val="32"/>
          <w:lang w:eastAsia="it-IT"/>
        </w:rPr>
        <w:t>ALLEGATO C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DICHIARAZIONE SOSTITUTIVA DI CERTIFICAZIONE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(art. 46 D.P.R. 445/2000)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tabs>
          <w:tab w:val="left" w:pos="708"/>
        </w:tabs>
        <w:spacing w:after="120" w:line="360" w:lineRule="auto"/>
        <w:rPr>
          <w:rFonts w:eastAsia="Times" w:cs="Calibri"/>
          <w:lang w:eastAsia="it-IT"/>
        </w:rPr>
      </w:pPr>
      <w:r w:rsidRPr="00CA70CD">
        <w:rPr>
          <w:rFonts w:eastAsia="Times New Roman" w:cs="Book Antiqua"/>
          <w:color w:val="000000"/>
          <w:sz w:val="22"/>
          <w:szCs w:val="22"/>
          <w:lang w:eastAsia="it-IT"/>
        </w:rPr>
        <w:t>il possesso di quanto riportato nel curriculum vitae e nell’elenco titoli</w:t>
      </w:r>
      <w:r>
        <w:rPr>
          <w:rFonts w:eastAsia="Times New Roman" w:cs="Book Antiqua"/>
          <w:color w:val="000000"/>
          <w:sz w:val="22"/>
          <w:szCs w:val="22"/>
          <w:lang w:eastAsia="it-IT"/>
        </w:rPr>
        <w:t>.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D.Lgs. 196/2003 e s.m.i.</w:t>
      </w:r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Luogo e data …………………………………….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Il dichiarante</w:t>
      </w:r>
    </w:p>
    <w:p w:rsidR="000E5A4C" w:rsidRPr="00D86362" w:rsidRDefault="000E5A4C" w:rsidP="000E5A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__________________________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B. La presente dichiarazione non necessita dell’autenticazione della firma e sostituisce a tutti gli effetti le normali certificazioni richieste o destinate ad una pubblica amministrazione.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D86362">
        <w:rPr>
          <w:rFonts w:eastAsia="Times" w:cs="Calibri"/>
          <w:b/>
          <w:sz w:val="32"/>
          <w:lang w:eastAsia="it-IT"/>
        </w:rPr>
        <w:t>ALLEGATO D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right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DICHIARAZIONE SOSTITUTIVA DELL’ATTO DI NOTORIETA’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(art. 47 D.P.R. 445/2000)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D.Lgs. 196/2003 e s.m.i.</w:t>
      </w:r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Luogo e data …………………………………….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Il dichiarante</w:t>
      </w:r>
    </w:p>
    <w:p w:rsidR="000E5A4C" w:rsidRPr="00D86362" w:rsidRDefault="000E5A4C" w:rsidP="000E5A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__________________________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C07DBF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 elettronica certificata.</w:t>
      </w:r>
    </w:p>
    <w:sectPr w:rsidR="000E5A4C" w:rsidRPr="00D8636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8C" w:rsidRDefault="00170B8C" w:rsidP="00E11832">
      <w:pPr>
        <w:spacing w:after="0" w:line="240" w:lineRule="auto"/>
      </w:pPr>
      <w:r>
        <w:separator/>
      </w:r>
    </w:p>
  </w:endnote>
  <w:endnote w:type="continuationSeparator" w:id="0">
    <w:p w:rsidR="00170B8C" w:rsidRDefault="00170B8C" w:rsidP="00E1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890235"/>
      <w:docPartObj>
        <w:docPartGallery w:val="Page Numbers (Bottom of Page)"/>
        <w:docPartUnique/>
      </w:docPartObj>
    </w:sdtPr>
    <w:sdtEndPr/>
    <w:sdtContent>
      <w:p w:rsidR="00170B8C" w:rsidRDefault="00170B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71C">
          <w:rPr>
            <w:noProof/>
          </w:rPr>
          <w:t>2</w:t>
        </w:r>
        <w:r>
          <w:fldChar w:fldCharType="end"/>
        </w:r>
      </w:p>
    </w:sdtContent>
  </w:sdt>
  <w:p w:rsidR="00170B8C" w:rsidRDefault="00170B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8C" w:rsidRDefault="00170B8C" w:rsidP="00E11832">
      <w:pPr>
        <w:spacing w:after="0" w:line="240" w:lineRule="auto"/>
      </w:pPr>
      <w:r>
        <w:separator/>
      </w:r>
    </w:p>
  </w:footnote>
  <w:footnote w:type="continuationSeparator" w:id="0">
    <w:p w:rsidR="00170B8C" w:rsidRDefault="00170B8C" w:rsidP="00E1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8C" w:rsidRDefault="00170B8C">
    <w:pPr>
      <w:pStyle w:val="Intestazione"/>
    </w:pPr>
  </w:p>
  <w:p w:rsidR="00170B8C" w:rsidRDefault="00170B8C" w:rsidP="00E25276">
    <w:pPr>
      <w:pStyle w:val="Intestazione"/>
      <w:jc w:val="center"/>
    </w:pPr>
    <w:r w:rsidRPr="008F4482">
      <w:rPr>
        <w:noProof/>
        <w:lang w:eastAsia="it-IT"/>
      </w:rPr>
      <w:drawing>
        <wp:inline distT="0" distB="0" distL="0" distR="0" wp14:anchorId="3FC5CDF3" wp14:editId="227AA777">
          <wp:extent cx="5759450" cy="55105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57663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1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B8C" w:rsidRDefault="00170B8C" w:rsidP="00E2527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AC2739B">
          <wp:extent cx="1097280" cy="48133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B9"/>
    <w:multiLevelType w:val="hybridMultilevel"/>
    <w:tmpl w:val="74D811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A14"/>
    <w:multiLevelType w:val="hybridMultilevel"/>
    <w:tmpl w:val="EAC06F6A"/>
    <w:lvl w:ilvl="0" w:tplc="02DE7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942B2"/>
    <w:multiLevelType w:val="hybridMultilevel"/>
    <w:tmpl w:val="52B2D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6EB8"/>
    <w:multiLevelType w:val="hybridMultilevel"/>
    <w:tmpl w:val="F594B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C14"/>
    <w:multiLevelType w:val="hybridMultilevel"/>
    <w:tmpl w:val="C12AF43E"/>
    <w:lvl w:ilvl="0" w:tplc="CFC2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F3FE7"/>
    <w:multiLevelType w:val="hybridMultilevel"/>
    <w:tmpl w:val="603E8E5A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73FDB"/>
    <w:multiLevelType w:val="multilevel"/>
    <w:tmpl w:val="9B3E3DAC"/>
    <w:lvl w:ilvl="0">
      <w:start w:val="1"/>
      <w:numFmt w:val="upperLetter"/>
      <w:lvlText w:val="%1."/>
      <w:lvlJc w:val="left"/>
      <w:pPr>
        <w:ind w:left="360" w:hanging="360"/>
      </w:pPr>
      <w:rPr>
        <w:rFonts w:ascii="Goudy Old Style" w:eastAsiaTheme="minorHAnsi" w:hAnsi="Goudy Old Style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4C5618"/>
    <w:multiLevelType w:val="hybridMultilevel"/>
    <w:tmpl w:val="2E2A5C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B3"/>
    <w:multiLevelType w:val="hybridMultilevel"/>
    <w:tmpl w:val="BEB259C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2423D"/>
    <w:multiLevelType w:val="multilevel"/>
    <w:tmpl w:val="EAE29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577B4"/>
    <w:multiLevelType w:val="hybridMultilevel"/>
    <w:tmpl w:val="452401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E5D0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27E83"/>
    <w:multiLevelType w:val="hybridMultilevel"/>
    <w:tmpl w:val="74DA67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953C20"/>
    <w:multiLevelType w:val="multilevel"/>
    <w:tmpl w:val="A9DC0AE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626DF"/>
    <w:multiLevelType w:val="hybridMultilevel"/>
    <w:tmpl w:val="06BCD70A"/>
    <w:lvl w:ilvl="0" w:tplc="5D62F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2CE1"/>
    <w:multiLevelType w:val="multilevel"/>
    <w:tmpl w:val="7D6408A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482252"/>
    <w:multiLevelType w:val="hybridMultilevel"/>
    <w:tmpl w:val="2D601364"/>
    <w:lvl w:ilvl="0" w:tplc="90F8E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F76FB"/>
    <w:multiLevelType w:val="hybridMultilevel"/>
    <w:tmpl w:val="4254EBCA"/>
    <w:lvl w:ilvl="0" w:tplc="FEBC0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A56368"/>
    <w:multiLevelType w:val="hybridMultilevel"/>
    <w:tmpl w:val="5950D564"/>
    <w:lvl w:ilvl="0" w:tplc="7368E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339A6"/>
    <w:multiLevelType w:val="hybridMultilevel"/>
    <w:tmpl w:val="B57E49C0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A0ECE"/>
    <w:multiLevelType w:val="hybridMultilevel"/>
    <w:tmpl w:val="2F901D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11F61"/>
    <w:multiLevelType w:val="hybridMultilevel"/>
    <w:tmpl w:val="38103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D3563"/>
    <w:multiLevelType w:val="hybridMultilevel"/>
    <w:tmpl w:val="9F6C9866"/>
    <w:lvl w:ilvl="0" w:tplc="D2B4C1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280D"/>
    <w:multiLevelType w:val="multilevel"/>
    <w:tmpl w:val="EAE29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7" w15:restartNumberingAfterBreak="0">
    <w:nsid w:val="41441F44"/>
    <w:multiLevelType w:val="multilevel"/>
    <w:tmpl w:val="7BC6BF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7A2CC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EE6B48"/>
    <w:multiLevelType w:val="hybridMultilevel"/>
    <w:tmpl w:val="EB246C70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86290"/>
    <w:multiLevelType w:val="hybridMultilevel"/>
    <w:tmpl w:val="E460F56E"/>
    <w:lvl w:ilvl="0" w:tplc="CEE8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67E83"/>
    <w:multiLevelType w:val="hybridMultilevel"/>
    <w:tmpl w:val="5470A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C289E6">
      <w:start w:val="4"/>
      <w:numFmt w:val="bullet"/>
      <w:lvlText w:val="•"/>
      <w:lvlJc w:val="left"/>
      <w:pPr>
        <w:ind w:left="1785" w:hanging="705"/>
      </w:pPr>
      <w:rPr>
        <w:rFonts w:ascii="Goudy Old Style" w:eastAsiaTheme="minorHAnsi" w:hAnsi="Goudy Old Style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83E39"/>
    <w:multiLevelType w:val="hybridMultilevel"/>
    <w:tmpl w:val="B672CB64"/>
    <w:lvl w:ilvl="0" w:tplc="2584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262B7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9B5607"/>
    <w:multiLevelType w:val="multilevel"/>
    <w:tmpl w:val="EAE29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BC1C13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F01065"/>
    <w:multiLevelType w:val="hybridMultilevel"/>
    <w:tmpl w:val="452401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00970"/>
    <w:multiLevelType w:val="hybridMultilevel"/>
    <w:tmpl w:val="855A69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2014"/>
    <w:multiLevelType w:val="hybridMultilevel"/>
    <w:tmpl w:val="7F4CEBC8"/>
    <w:lvl w:ilvl="0" w:tplc="748C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35B7B"/>
    <w:multiLevelType w:val="hybridMultilevel"/>
    <w:tmpl w:val="8550D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70194"/>
    <w:multiLevelType w:val="hybridMultilevel"/>
    <w:tmpl w:val="9348BBC0"/>
    <w:lvl w:ilvl="0" w:tplc="D742B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9038A"/>
    <w:multiLevelType w:val="hybridMultilevel"/>
    <w:tmpl w:val="B16267DC"/>
    <w:lvl w:ilvl="0" w:tplc="90F8E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03D91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852C36"/>
    <w:multiLevelType w:val="hybridMultilevel"/>
    <w:tmpl w:val="22789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C289E6">
      <w:start w:val="4"/>
      <w:numFmt w:val="bullet"/>
      <w:lvlText w:val="•"/>
      <w:lvlJc w:val="left"/>
      <w:pPr>
        <w:ind w:left="1785" w:hanging="705"/>
      </w:pPr>
      <w:rPr>
        <w:rFonts w:ascii="Goudy Old Style" w:eastAsiaTheme="minorHAnsi" w:hAnsi="Goudy Old Style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64738"/>
    <w:multiLevelType w:val="hybridMultilevel"/>
    <w:tmpl w:val="F80EF47E"/>
    <w:lvl w:ilvl="0" w:tplc="0FBAB7E2">
      <w:start w:val="1"/>
      <w:numFmt w:val="decimal"/>
      <w:lvlText w:val="%1."/>
      <w:lvlJc w:val="left"/>
      <w:pPr>
        <w:ind w:left="1221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44011A8"/>
    <w:multiLevelType w:val="hybridMultilevel"/>
    <w:tmpl w:val="180CD646"/>
    <w:lvl w:ilvl="0" w:tplc="C412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A4754"/>
    <w:multiLevelType w:val="hybridMultilevel"/>
    <w:tmpl w:val="6762AC1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943557E"/>
    <w:multiLevelType w:val="hybridMultilevel"/>
    <w:tmpl w:val="45240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F5041"/>
    <w:multiLevelType w:val="hybridMultilevel"/>
    <w:tmpl w:val="EE5CCFCE"/>
    <w:lvl w:ilvl="0" w:tplc="8CAC2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B54B87"/>
    <w:multiLevelType w:val="hybridMultilevel"/>
    <w:tmpl w:val="3A5412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3"/>
  </w:num>
  <w:num w:numId="3">
    <w:abstractNumId w:val="2"/>
  </w:num>
  <w:num w:numId="4">
    <w:abstractNumId w:val="3"/>
  </w:num>
  <w:num w:numId="5">
    <w:abstractNumId w:val="22"/>
  </w:num>
  <w:num w:numId="6">
    <w:abstractNumId w:val="8"/>
  </w:num>
  <w:num w:numId="7">
    <w:abstractNumId w:val="1"/>
  </w:num>
  <w:num w:numId="8">
    <w:abstractNumId w:val="19"/>
  </w:num>
  <w:num w:numId="9">
    <w:abstractNumId w:val="16"/>
  </w:num>
  <w:num w:numId="10">
    <w:abstractNumId w:val="35"/>
  </w:num>
  <w:num w:numId="11">
    <w:abstractNumId w:val="14"/>
  </w:num>
  <w:num w:numId="12">
    <w:abstractNumId w:val="27"/>
  </w:num>
  <w:num w:numId="13">
    <w:abstractNumId w:val="33"/>
  </w:num>
  <w:num w:numId="14">
    <w:abstractNumId w:val="42"/>
  </w:num>
  <w:num w:numId="15">
    <w:abstractNumId w:val="21"/>
  </w:num>
  <w:num w:numId="16">
    <w:abstractNumId w:val="5"/>
  </w:num>
  <w:num w:numId="17">
    <w:abstractNumId w:val="44"/>
  </w:num>
  <w:num w:numId="18">
    <w:abstractNumId w:val="29"/>
  </w:num>
  <w:num w:numId="19">
    <w:abstractNumId w:val="40"/>
  </w:num>
  <w:num w:numId="20">
    <w:abstractNumId w:val="32"/>
  </w:num>
  <w:num w:numId="21">
    <w:abstractNumId w:val="4"/>
  </w:num>
  <w:num w:numId="22">
    <w:abstractNumId w:val="43"/>
  </w:num>
  <w:num w:numId="23">
    <w:abstractNumId w:val="24"/>
  </w:num>
  <w:num w:numId="24">
    <w:abstractNumId w:val="15"/>
  </w:num>
  <w:num w:numId="25">
    <w:abstractNumId w:val="26"/>
  </w:num>
  <w:num w:numId="26">
    <w:abstractNumId w:val="10"/>
  </w:num>
  <w:num w:numId="27">
    <w:abstractNumId w:val="12"/>
  </w:num>
  <w:num w:numId="28">
    <w:abstractNumId w:val="46"/>
  </w:num>
  <w:num w:numId="29">
    <w:abstractNumId w:val="49"/>
  </w:num>
  <w:num w:numId="30">
    <w:abstractNumId w:val="13"/>
  </w:num>
  <w:num w:numId="31">
    <w:abstractNumId w:val="31"/>
  </w:num>
  <w:num w:numId="32">
    <w:abstractNumId w:val="47"/>
  </w:num>
  <w:num w:numId="33">
    <w:abstractNumId w:val="36"/>
  </w:num>
  <w:num w:numId="34">
    <w:abstractNumId w:val="11"/>
  </w:num>
  <w:num w:numId="35">
    <w:abstractNumId w:val="28"/>
  </w:num>
  <w:num w:numId="36">
    <w:abstractNumId w:val="6"/>
  </w:num>
  <w:num w:numId="37">
    <w:abstractNumId w:val="17"/>
  </w:num>
  <w:num w:numId="38">
    <w:abstractNumId w:val="34"/>
  </w:num>
  <w:num w:numId="39">
    <w:abstractNumId w:val="9"/>
  </w:num>
  <w:num w:numId="40">
    <w:abstractNumId w:val="20"/>
  </w:num>
  <w:num w:numId="41">
    <w:abstractNumId w:val="0"/>
  </w:num>
  <w:num w:numId="42">
    <w:abstractNumId w:val="25"/>
  </w:num>
  <w:num w:numId="43">
    <w:abstractNumId w:val="30"/>
  </w:num>
  <w:num w:numId="44">
    <w:abstractNumId w:val="45"/>
  </w:num>
  <w:num w:numId="45">
    <w:abstractNumId w:val="38"/>
  </w:num>
  <w:num w:numId="46">
    <w:abstractNumId w:val="7"/>
  </w:num>
  <w:num w:numId="47">
    <w:abstractNumId w:val="18"/>
  </w:num>
  <w:num w:numId="48">
    <w:abstractNumId w:val="37"/>
  </w:num>
  <w:num w:numId="49">
    <w:abstractNumId w:val="4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E0"/>
    <w:rsid w:val="00015FE2"/>
    <w:rsid w:val="00085125"/>
    <w:rsid w:val="000C2E51"/>
    <w:rsid w:val="000E5A4C"/>
    <w:rsid w:val="00103840"/>
    <w:rsid w:val="0013573D"/>
    <w:rsid w:val="001510EB"/>
    <w:rsid w:val="001528CD"/>
    <w:rsid w:val="00170B8C"/>
    <w:rsid w:val="0017386D"/>
    <w:rsid w:val="00175204"/>
    <w:rsid w:val="001B585D"/>
    <w:rsid w:val="001D61DC"/>
    <w:rsid w:val="001F0081"/>
    <w:rsid w:val="001F1DC2"/>
    <w:rsid w:val="00212386"/>
    <w:rsid w:val="00246EDB"/>
    <w:rsid w:val="00250168"/>
    <w:rsid w:val="00262102"/>
    <w:rsid w:val="00273231"/>
    <w:rsid w:val="00285366"/>
    <w:rsid w:val="002B6CA8"/>
    <w:rsid w:val="002C7855"/>
    <w:rsid w:val="002D4FB8"/>
    <w:rsid w:val="002E25FD"/>
    <w:rsid w:val="003C1CFF"/>
    <w:rsid w:val="003F4B08"/>
    <w:rsid w:val="004026B2"/>
    <w:rsid w:val="00403C1B"/>
    <w:rsid w:val="0040616F"/>
    <w:rsid w:val="004201CF"/>
    <w:rsid w:val="00426B42"/>
    <w:rsid w:val="00435121"/>
    <w:rsid w:val="00436535"/>
    <w:rsid w:val="004365AF"/>
    <w:rsid w:val="00467B45"/>
    <w:rsid w:val="004D7D37"/>
    <w:rsid w:val="00517FC7"/>
    <w:rsid w:val="00546E82"/>
    <w:rsid w:val="00555D07"/>
    <w:rsid w:val="00602724"/>
    <w:rsid w:val="006268EA"/>
    <w:rsid w:val="00634671"/>
    <w:rsid w:val="00645361"/>
    <w:rsid w:val="006618DB"/>
    <w:rsid w:val="00681F48"/>
    <w:rsid w:val="006C4DDF"/>
    <w:rsid w:val="006D7C1B"/>
    <w:rsid w:val="00715634"/>
    <w:rsid w:val="00743142"/>
    <w:rsid w:val="00760D4B"/>
    <w:rsid w:val="00781C8A"/>
    <w:rsid w:val="007C718E"/>
    <w:rsid w:val="007D771C"/>
    <w:rsid w:val="007F198A"/>
    <w:rsid w:val="007F461D"/>
    <w:rsid w:val="00810E8D"/>
    <w:rsid w:val="0086429E"/>
    <w:rsid w:val="00871F82"/>
    <w:rsid w:val="00883C08"/>
    <w:rsid w:val="00892174"/>
    <w:rsid w:val="008C2B9E"/>
    <w:rsid w:val="009112B4"/>
    <w:rsid w:val="009124EB"/>
    <w:rsid w:val="009671FE"/>
    <w:rsid w:val="009C5D6A"/>
    <w:rsid w:val="009E04DE"/>
    <w:rsid w:val="009F3B1E"/>
    <w:rsid w:val="00A31E53"/>
    <w:rsid w:val="00A36EAF"/>
    <w:rsid w:val="00A9622E"/>
    <w:rsid w:val="00AD518F"/>
    <w:rsid w:val="00B055E0"/>
    <w:rsid w:val="00B15374"/>
    <w:rsid w:val="00B15BC4"/>
    <w:rsid w:val="00B226D3"/>
    <w:rsid w:val="00B25B39"/>
    <w:rsid w:val="00BB0F6B"/>
    <w:rsid w:val="00BB3F0D"/>
    <w:rsid w:val="00BC405B"/>
    <w:rsid w:val="00C07DBF"/>
    <w:rsid w:val="00C371E8"/>
    <w:rsid w:val="00C94501"/>
    <w:rsid w:val="00CA6E1A"/>
    <w:rsid w:val="00CA70CD"/>
    <w:rsid w:val="00CE3EFD"/>
    <w:rsid w:val="00CF796C"/>
    <w:rsid w:val="00DB0D39"/>
    <w:rsid w:val="00DC5814"/>
    <w:rsid w:val="00E01821"/>
    <w:rsid w:val="00E11832"/>
    <w:rsid w:val="00E25276"/>
    <w:rsid w:val="00E330E0"/>
    <w:rsid w:val="00E55DFF"/>
    <w:rsid w:val="00E77BCA"/>
    <w:rsid w:val="00F518DA"/>
    <w:rsid w:val="00F859BE"/>
    <w:rsid w:val="00FA3B8E"/>
    <w:rsid w:val="00FB24A4"/>
    <w:rsid w:val="00FC2471"/>
    <w:rsid w:val="00FE18B4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41FB9"/>
  <w15:chartTrackingRefBased/>
  <w15:docId w15:val="{9E5D4A28-E25D-4E7B-8059-16437CFF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 Old Style" w:eastAsiaTheme="minorHAnsi" w:hAnsi="Goudy Old Style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1CF"/>
  </w:style>
  <w:style w:type="paragraph" w:styleId="Titolo2">
    <w:name w:val="heading 2"/>
    <w:basedOn w:val="Normale"/>
    <w:link w:val="Titolo2Carattere"/>
    <w:uiPriority w:val="1"/>
    <w:qFormat/>
    <w:rsid w:val="0086429E"/>
    <w:pPr>
      <w:widowControl w:val="0"/>
      <w:autoSpaceDE w:val="0"/>
      <w:autoSpaceDN w:val="0"/>
      <w:spacing w:before="43" w:after="0" w:line="240" w:lineRule="auto"/>
      <w:ind w:left="141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1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32"/>
  </w:style>
  <w:style w:type="paragraph" w:styleId="Pidipagina">
    <w:name w:val="footer"/>
    <w:basedOn w:val="Normale"/>
    <w:link w:val="PidipaginaCarattere"/>
    <w:uiPriority w:val="99"/>
    <w:unhideWhenUsed/>
    <w:rsid w:val="00E11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832"/>
  </w:style>
  <w:style w:type="table" w:styleId="Grigliatabella">
    <w:name w:val="Table Grid"/>
    <w:basedOn w:val="Tabellanormale"/>
    <w:uiPriority w:val="39"/>
    <w:rsid w:val="002E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0D3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70C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86429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6429E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429E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Brunetti</dc:creator>
  <cp:keywords/>
  <dc:description/>
  <cp:lastModifiedBy>Francesco Brunetti</cp:lastModifiedBy>
  <cp:revision>2</cp:revision>
  <cp:lastPrinted>2025-07-09T11:38:00Z</cp:lastPrinted>
  <dcterms:created xsi:type="dcterms:W3CDTF">2025-07-09T13:08:00Z</dcterms:created>
  <dcterms:modified xsi:type="dcterms:W3CDTF">2025-07-09T13:08:00Z</dcterms:modified>
</cp:coreProperties>
</file>