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1E04" w14:textId="0469B9AA" w:rsidR="00573D5D" w:rsidRDefault="00573D5D" w:rsidP="00AA09DC">
      <w:pPr>
        <w:pStyle w:val="NormaleWeb"/>
        <w:tabs>
          <w:tab w:val="left" w:pos="284"/>
        </w:tabs>
        <w:spacing w:line="276" w:lineRule="auto"/>
        <w:jc w:val="center"/>
        <w:rPr>
          <w:color w:val="1F487C"/>
          <w:sz w:val="36"/>
          <w:szCs w:val="36"/>
          <w:u w:val="single"/>
        </w:rPr>
      </w:pPr>
      <w:r w:rsidRPr="007C38CD">
        <w:rPr>
          <w:noProof/>
        </w:rPr>
        <w:drawing>
          <wp:inline distT="0" distB="0" distL="0" distR="0" wp14:anchorId="670455A5" wp14:editId="13E2F811">
            <wp:extent cx="3118485" cy="727075"/>
            <wp:effectExtent l="0" t="0" r="0" b="0"/>
            <wp:docPr id="83293865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6D43D" w14:textId="5A5BEB48" w:rsidR="00573D5D" w:rsidRPr="00573D5D" w:rsidRDefault="00573D5D" w:rsidP="00AA09DC">
      <w:pPr>
        <w:pStyle w:val="NormaleWeb"/>
        <w:tabs>
          <w:tab w:val="left" w:pos="284"/>
        </w:tabs>
        <w:spacing w:line="276" w:lineRule="auto"/>
        <w:jc w:val="center"/>
        <w:rPr>
          <w:b/>
          <w:bCs/>
          <w:sz w:val="32"/>
          <w:szCs w:val="32"/>
        </w:rPr>
      </w:pPr>
    </w:p>
    <w:p w14:paraId="577CCF92" w14:textId="66B5DCDC" w:rsidR="00AA09DC" w:rsidRPr="00573D5D" w:rsidRDefault="00AA09DC" w:rsidP="00AA09DC">
      <w:pPr>
        <w:pStyle w:val="NormaleWeb"/>
        <w:tabs>
          <w:tab w:val="left" w:pos="284"/>
        </w:tabs>
        <w:spacing w:line="276" w:lineRule="auto"/>
        <w:jc w:val="center"/>
        <w:rPr>
          <w:b/>
          <w:bCs/>
          <w:sz w:val="32"/>
          <w:szCs w:val="32"/>
        </w:rPr>
      </w:pPr>
      <w:r w:rsidRPr="00573D5D">
        <w:rPr>
          <w:b/>
          <w:bCs/>
          <w:sz w:val="32"/>
          <w:szCs w:val="32"/>
        </w:rPr>
        <w:t>Template</w:t>
      </w:r>
      <w:r w:rsidR="00573D5D" w:rsidRPr="00573D5D">
        <w:rPr>
          <w:b/>
          <w:bCs/>
          <w:sz w:val="32"/>
          <w:szCs w:val="32"/>
        </w:rPr>
        <w:t xml:space="preserve"> del frontespizio ed</w:t>
      </w:r>
      <w:r w:rsidRPr="00573D5D">
        <w:rPr>
          <w:b/>
          <w:bCs/>
          <w:sz w:val="32"/>
          <w:szCs w:val="32"/>
        </w:rPr>
        <w:t xml:space="preserve"> </w:t>
      </w:r>
      <w:r w:rsidR="003A7E84" w:rsidRPr="00573D5D">
        <w:rPr>
          <w:b/>
          <w:bCs/>
          <w:sz w:val="32"/>
          <w:szCs w:val="32"/>
        </w:rPr>
        <w:t>indicazioni per la</w:t>
      </w:r>
      <w:r w:rsidRPr="00573D5D">
        <w:rPr>
          <w:b/>
          <w:bCs/>
          <w:sz w:val="32"/>
          <w:szCs w:val="32"/>
        </w:rPr>
        <w:t xml:space="preserve"> </w:t>
      </w:r>
      <w:r w:rsidR="003A7E84" w:rsidRPr="00573D5D">
        <w:rPr>
          <w:b/>
          <w:bCs/>
          <w:sz w:val="32"/>
          <w:szCs w:val="32"/>
        </w:rPr>
        <w:t>c</w:t>
      </w:r>
      <w:r w:rsidRPr="00573D5D">
        <w:rPr>
          <w:b/>
          <w:bCs/>
          <w:sz w:val="32"/>
          <w:szCs w:val="32"/>
        </w:rPr>
        <w:t xml:space="preserve">ompilazione della tesi di </w:t>
      </w:r>
      <w:r w:rsidR="00573D5D" w:rsidRPr="00573D5D">
        <w:rPr>
          <w:b/>
          <w:bCs/>
          <w:sz w:val="32"/>
          <w:szCs w:val="32"/>
        </w:rPr>
        <w:t xml:space="preserve">Laurea </w:t>
      </w:r>
      <w:r w:rsidRPr="00573D5D">
        <w:rPr>
          <w:b/>
          <w:bCs/>
          <w:sz w:val="32"/>
          <w:szCs w:val="32"/>
        </w:rPr>
        <w:t>in Ingegneria</w:t>
      </w:r>
    </w:p>
    <w:p w14:paraId="7B773AE2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2DBB03EA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25BA6D11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48274D3C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50143378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60AE11C5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5ED03812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4A39033A" w14:textId="77777777" w:rsidR="00573D5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6A33E855" w14:textId="62714925" w:rsidR="00AA09DC" w:rsidRPr="00E848CD" w:rsidRDefault="00573D5D" w:rsidP="00AA09DC">
      <w:pPr>
        <w:pStyle w:val="NormaleWeb"/>
        <w:tabs>
          <w:tab w:val="left" w:pos="28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N.B.</w:t>
      </w:r>
      <w:r w:rsidR="00AA09DC" w:rsidRPr="00E848CD">
        <w:rPr>
          <w:b/>
          <w:bCs/>
          <w:color w:val="000000"/>
          <w:sz w:val="26"/>
          <w:szCs w:val="26"/>
        </w:rPr>
        <w:t>:</w:t>
      </w:r>
      <w:r w:rsidR="00AA09DC" w:rsidRPr="00E848CD">
        <w:rPr>
          <w:rStyle w:val="gmail-apple-converted-space"/>
          <w:b/>
          <w:bCs/>
          <w:color w:val="000000"/>
          <w:sz w:val="26"/>
          <w:szCs w:val="26"/>
        </w:rPr>
        <w:t> </w:t>
      </w:r>
      <w:r w:rsidR="00AA09DC" w:rsidRPr="00E848CD">
        <w:rPr>
          <w:color w:val="000000"/>
          <w:sz w:val="26"/>
          <w:szCs w:val="26"/>
        </w:rPr>
        <w:t xml:space="preserve">il presente materiale fornisce delle </w:t>
      </w:r>
      <w:r w:rsidR="00AA09DC">
        <w:rPr>
          <w:color w:val="000000"/>
          <w:sz w:val="26"/>
          <w:szCs w:val="26"/>
        </w:rPr>
        <w:t>indicazioni</w:t>
      </w:r>
      <w:r w:rsidR="00AA09DC" w:rsidRPr="00E848CD">
        <w:rPr>
          <w:color w:val="000000"/>
          <w:sz w:val="26"/>
          <w:szCs w:val="26"/>
        </w:rPr>
        <w:t xml:space="preserve"> meramente indicative che non si sostituiscono in alcun modo alle necessarie e imprescindibili direttive del proprio docente relatore.</w:t>
      </w:r>
    </w:p>
    <w:p w14:paraId="792A937D" w14:textId="77777777" w:rsidR="00AA09DC" w:rsidRDefault="00AA09DC">
      <w:pPr>
        <w:rPr>
          <w:sz w:val="20"/>
          <w:szCs w:val="26"/>
        </w:rPr>
      </w:pPr>
      <w:r>
        <w:rPr>
          <w:i/>
          <w:sz w:val="20"/>
        </w:rPr>
        <w:br w:type="page"/>
      </w:r>
    </w:p>
    <w:p w14:paraId="0D895FA3" w14:textId="3FAFFA7C" w:rsidR="00AA44FE" w:rsidRDefault="00F81836">
      <w:pPr>
        <w:pStyle w:val="Corpotesto"/>
        <w:rPr>
          <w:i w:val="0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7AAD38BD" wp14:editId="6266955B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40BC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GpBwIAABMEAAAOAAAAZHJzL2Uyb0RvYy54bWysU8GO2yAQvVfqPyDuie3Em3qtOKsqTnpJ&#10;u5G2/QACOEbFgIDEiar+eweSuE33sqrqAwZmeLw3b5g/nTqJjtw6oVWFs3GKEVdUM6H2Ff72dT0q&#10;MHKeKEakVrzCZ+7w0+L9u3lvSj7RrZaMWwQgypW9qXDrvSmTxNGWd8SNteEKgo22HfGwtPuEWdID&#10;eieTSZrOkl5bZqym3DnYrS9BvIj4TcOpf24axz2SFQZuPo42jrswJos5KfeWmFbQKw3yDyw6IhRc&#10;OkDVxBN0sOIVVCeo1U43fkx1l+imEZRHDaAmS/9S89ISw6MWKI4zQ5nc/4OlX45biwSr8BQjRTqw&#10;aCMUR9NQmd64EhKWamuDNnpSL2aj6XcHseQuGBbOANKu/6wZgJCD17Egp8Z24TBIRadY9/NQd37y&#10;iMLmLHsoJlOwh95iCSlvB411/hPXHQqTCktgF4HJceN8IELKW0q4R+m1kDLaKhXqoSeLSVHEE05L&#10;wUI05Dm73y2lRUcSOiN+QTKg3aVZfVAsorWcsNV17omQlznkSxXwQAvwuc4u1v94TB9XxarIR/lk&#10;thrlaV2PPq6X+Wi2zj481NN6uayzn4FalpetYIyrwO7Whln+NpuvD+LSQEMjDnVI7tGjRCB7+0fS&#10;0czg38XznWbnrQ3VCL5C58Xk6ysJrf3nOmb9fsuLXwAAAP//AwBQSwMEFAAGAAgAAAAhAA+Whe3d&#10;AAAADAEAAA8AAABkcnMvZG93bnJldi54bWxMj8tOwzAQRfdI/QdrKrGjdgsNVRqnAiQ+oA/B1o2H&#10;PBqPTew0KV9fV0KC5Z05unMm24ymZWfsfG1JwnwmgCEVVtdUSjjs3x9WwHxQpFVrCSVc0MMmn9xl&#10;KtV2oC2ed6FksYR8qiRUIbiUc19UaJSfWYcUd1+2MyrE2JVcd2qI5ablCyESblRN8UKlHL5VWJx2&#10;vZHw/dH7IBp/cc3welgmnz9uaxsp76fjyxpYwDH8wXDTj+qQR6ej7Ul71sY8F08RlZA8Lp+B3Qix&#10;Egtgx98RzzP+/4n8CgAA//8DAFBLAQItABQABgAIAAAAIQC2gziS/gAAAOEBAAATAAAAAAAAAAAA&#10;AAAAAAAAAABbQ29udGVudF9UeXBlc10ueG1sUEsBAi0AFAAGAAgAAAAhADj9If/WAAAAlAEAAAsA&#10;AAAAAAAAAAAAAAAALwEAAF9yZWxzLy5yZWxzUEsBAi0AFAAGAAgAAAAhADH4kakHAgAAEwQAAA4A&#10;AAAAAAAAAAAAAAAALgIAAGRycy9lMm9Eb2MueG1sUEsBAi0AFAAGAAgAAAAhAA+Whe3dAAAADAEA&#10;AA8AAAAAAAAAAAAAAAAAYQQAAGRycy9kb3ducmV2LnhtbFBLBQYAAAAABAAEAPMAAABrBQAAAAA=&#10;" strokeweight="1.44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147CB714" wp14:editId="0F8826C7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47868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QmBwIAABMEAAAOAAAAZHJzL2Uyb0RvYy54bWysU02P2yAQvVfqf0DcE3+sN/VacVZVnPSS&#10;diNt+wMI4BgVAwISJ6r63zuQxG3aS1XVBwzM8Hhv3jB/PvUSHbl1QqsaZ9MUI66oZkLta/zl83pS&#10;YuQ8UYxIrXiNz9zh58XbN/PBVDzXnZaMWwQgylWDqXHnvamSxNGO98RNteEKgq22PfGwtPuEWTIA&#10;ei+TPE1nyaAtM1ZT7hzsNpcgXkT8tuXUv7St4x7JGgM3H0cbx10Yk8WcVHtLTCfolQb5BxY9EQou&#10;HaEa4gk6WPEHVC+o1U63fkp1n+i2FZRHDaAmS39T89oRw6MWKI4zY5nc/4Oln45biwSrcY6RIj1Y&#10;tBGKozxUZjCugoSl2tqgjZ7Uq9lo+tVBLLkLhoUzgLQbPmoGIOTgdSzIqbV9OAxS0SnW/TzWnZ88&#10;orA5yx7L/AHsobdYQqrbQWOd/8B1j8KkxhLYRWBy3DgfiJDqlhLuUXotpIy2SoUG6MkyL8t4wmkp&#10;WIiGPGf3u6W06EhCZ8QvSAa0uzSrD4pFtI4TtrrOPRHyMod8qQIeaAE+19nF+m9P6dOqXJXFpMhn&#10;q0mRNs3k/XpZTGbr7N1j89Asl032PVDLiqoTjHEV2N3aMCv+zubrg7g00NiIYx2Se/QoEcje/pF0&#10;NDP4d/F8p9l5a0M1gq/QeTH5+kpCa/+6jlk/3/LiBwAAAP//AwBQSwMEFAAGAAgAAAAhAH2IfjDd&#10;AAAADgEAAA8AAABkcnMvZG93bnJldi54bWxMj81OwzAQhO9IvIO1SNyonYpWUYhTUSQeoKWCqxsv&#10;+SFeu7HTpH36OgcEt53d0ew3+WYyHTtj7xtLEpKFAIZUWt1QJeHw8f6UAvNBkVadJZRwQQ+b4v4u&#10;V5m2I+3wvA8ViyHkMyWhDsFlnPuyRqP8wjqkePu2vVEhyr7iuldjDDcdXwqx5kY1FD/UyuFbjeXP&#10;fjASTp+DD6L1F9eO28Nq/XV1O9tK+fgwvb4ACziFPzPM+BEdish0tANpz7qoE/EcrfOQrhJgs0Wk&#10;Ygns+LvjRc7/1yhuAAAA//8DAFBLAQItABQABgAIAAAAIQC2gziS/gAAAOEBAAATAAAAAAAAAAAA&#10;AAAAAAAAAABbQ29udGVudF9UeXBlc10ueG1sUEsBAi0AFAAGAAgAAAAhADj9If/WAAAAlAEAAAsA&#10;AAAAAAAAAAAAAAAALwEAAF9yZWxzLy5yZWxzUEsBAi0AFAAGAAgAAAAhANf2pCYHAgAAEwQAAA4A&#10;AAAAAAAAAAAAAAAALgIAAGRycy9lMm9Eb2MueG1sUEsBAi0AFAAGAAgAAAAhAH2IfjDdAAAADgEA&#10;AA8AAAAAAAAAAAAAAAAAYQQAAGRycy9kb3ducmV2LnhtbFBLBQYAAAAABAAEAPMAAABrBQAAAAA=&#10;" strokeweight="1.44pt">
                <o:lock v:ext="edit" shapetype="f"/>
                <w10:wrap anchorx="page" anchory="page"/>
              </v:line>
            </w:pict>
          </mc:Fallback>
        </mc:AlternateContent>
      </w:r>
    </w:p>
    <w:p w14:paraId="6A269CCC" w14:textId="77777777" w:rsidR="00AA44FE" w:rsidRDefault="00AA44FE">
      <w:pPr>
        <w:pStyle w:val="Corpotesto"/>
        <w:spacing w:before="5"/>
        <w:rPr>
          <w:i w:val="0"/>
          <w:sz w:val="18"/>
        </w:rPr>
      </w:pPr>
    </w:p>
    <w:p w14:paraId="665A1ADE" w14:textId="77777777" w:rsidR="00AA44FE" w:rsidRDefault="00F81836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75444FB8" wp14:editId="2F100029">
            <wp:extent cx="3118485" cy="727075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B1E8" w14:textId="77777777" w:rsidR="00AA44FE" w:rsidRDefault="00AA44FE">
      <w:pPr>
        <w:pStyle w:val="Corpotesto"/>
        <w:rPr>
          <w:i w:val="0"/>
          <w:sz w:val="20"/>
        </w:rPr>
      </w:pPr>
    </w:p>
    <w:p w14:paraId="2046E368" w14:textId="77777777" w:rsidR="00AA44FE" w:rsidRDefault="00AA44FE">
      <w:pPr>
        <w:pStyle w:val="Corpotesto"/>
        <w:rPr>
          <w:i w:val="0"/>
          <w:sz w:val="20"/>
        </w:rPr>
      </w:pPr>
    </w:p>
    <w:p w14:paraId="5A8EC341" w14:textId="77777777" w:rsidR="00AA44FE" w:rsidRDefault="00AA44FE">
      <w:pPr>
        <w:pStyle w:val="Corpotesto"/>
        <w:rPr>
          <w:i w:val="0"/>
          <w:sz w:val="20"/>
        </w:rPr>
      </w:pPr>
    </w:p>
    <w:p w14:paraId="31E5707A" w14:textId="77777777" w:rsidR="00AA44FE" w:rsidRDefault="00AA44FE">
      <w:pPr>
        <w:pStyle w:val="Corpotesto"/>
        <w:rPr>
          <w:i w:val="0"/>
          <w:sz w:val="20"/>
        </w:rPr>
      </w:pPr>
    </w:p>
    <w:p w14:paraId="4A18C652" w14:textId="77777777" w:rsidR="00AA44FE" w:rsidRDefault="00AA44FE">
      <w:pPr>
        <w:pStyle w:val="Corpotesto"/>
        <w:rPr>
          <w:i w:val="0"/>
          <w:sz w:val="20"/>
        </w:rPr>
      </w:pPr>
    </w:p>
    <w:p w14:paraId="337D1500" w14:textId="77777777" w:rsidR="00AA44FE" w:rsidRDefault="00A63F34">
      <w:pPr>
        <w:pStyle w:val="Corpotesto"/>
        <w:spacing w:before="243"/>
        <w:ind w:left="45"/>
        <w:jc w:val="center"/>
      </w:pPr>
      <w:r>
        <w:t xml:space="preserve">DIPARTIMENTO DI </w:t>
      </w:r>
      <w:r w:rsidR="006700AC">
        <w:t>INGEGNERIA</w:t>
      </w:r>
    </w:p>
    <w:p w14:paraId="609B7957" w14:textId="77777777" w:rsidR="00AA44FE" w:rsidRDefault="00AA44FE">
      <w:pPr>
        <w:pStyle w:val="Corpotesto"/>
        <w:spacing w:before="2"/>
      </w:pPr>
    </w:p>
    <w:p w14:paraId="478ADE5D" w14:textId="77777777" w:rsidR="00AA44FE" w:rsidRDefault="004A4CBD">
      <w:pPr>
        <w:pStyle w:val="Corpotesto"/>
        <w:ind w:left="47"/>
        <w:jc w:val="center"/>
      </w:pPr>
      <w:r>
        <w:t xml:space="preserve">CORSO DI LAUREA IN </w:t>
      </w:r>
      <w:r w:rsidR="006700AC">
        <w:t>INGEGNERIA GESTIONALE</w:t>
      </w:r>
    </w:p>
    <w:p w14:paraId="358174DF" w14:textId="77777777" w:rsidR="00AA44FE" w:rsidRDefault="00AA44FE">
      <w:pPr>
        <w:pStyle w:val="Corpotesto"/>
        <w:rPr>
          <w:sz w:val="28"/>
        </w:rPr>
      </w:pPr>
    </w:p>
    <w:p w14:paraId="426D55BF" w14:textId="77777777" w:rsidR="00AA44FE" w:rsidRDefault="00AA44FE">
      <w:pPr>
        <w:pStyle w:val="Corpotesto"/>
        <w:rPr>
          <w:sz w:val="28"/>
        </w:rPr>
      </w:pPr>
    </w:p>
    <w:p w14:paraId="777F45D8" w14:textId="77777777" w:rsidR="00AA44FE" w:rsidRDefault="00AA44FE">
      <w:pPr>
        <w:pStyle w:val="Corpotesto"/>
        <w:rPr>
          <w:sz w:val="28"/>
        </w:rPr>
      </w:pPr>
    </w:p>
    <w:p w14:paraId="68A757EB" w14:textId="77777777" w:rsidR="00AA44FE" w:rsidRDefault="00AA44FE">
      <w:pPr>
        <w:pStyle w:val="Corpotesto"/>
        <w:spacing w:before="4"/>
        <w:rPr>
          <w:sz w:val="22"/>
        </w:rPr>
      </w:pPr>
    </w:p>
    <w:p w14:paraId="76E4B44D" w14:textId="77777777" w:rsidR="00AA44FE" w:rsidRDefault="004A4CBD">
      <w:pPr>
        <w:pStyle w:val="Corpotesto"/>
        <w:spacing w:line="424" w:lineRule="auto"/>
        <w:ind w:left="3419" w:right="3369"/>
        <w:jc w:val="center"/>
      </w:pPr>
      <w:r>
        <w:t>TESI DI LAUREA IN</w:t>
      </w:r>
    </w:p>
    <w:p w14:paraId="3EE5D752" w14:textId="77777777" w:rsidR="00AA44FE" w:rsidRPr="00B33CF5" w:rsidRDefault="00A63F34" w:rsidP="00B33CF5">
      <w:pPr>
        <w:jc w:val="center"/>
        <w:rPr>
          <w:i/>
          <w:iCs/>
          <w:sz w:val="26"/>
          <w:szCs w:val="26"/>
        </w:rPr>
      </w:pPr>
      <w:r w:rsidRPr="00B33CF5">
        <w:rPr>
          <w:i/>
          <w:iCs/>
          <w:sz w:val="26"/>
          <w:szCs w:val="26"/>
        </w:rPr>
        <w:t>“Denominazione Insegnamento”</w:t>
      </w:r>
    </w:p>
    <w:p w14:paraId="12824D9E" w14:textId="77777777" w:rsidR="00AA44FE" w:rsidRDefault="00AA44FE">
      <w:pPr>
        <w:pStyle w:val="Corpotesto"/>
        <w:rPr>
          <w:i w:val="0"/>
          <w:sz w:val="28"/>
        </w:rPr>
      </w:pPr>
    </w:p>
    <w:p w14:paraId="2BE85E4C" w14:textId="77777777" w:rsidR="00AA44FE" w:rsidRDefault="00AA44FE">
      <w:pPr>
        <w:pStyle w:val="Corpotesto"/>
        <w:rPr>
          <w:i w:val="0"/>
          <w:sz w:val="28"/>
        </w:rPr>
      </w:pPr>
    </w:p>
    <w:p w14:paraId="0C76506C" w14:textId="77777777" w:rsidR="00AA44FE" w:rsidRDefault="00AA44FE">
      <w:pPr>
        <w:pStyle w:val="Corpotesto"/>
        <w:spacing w:before="10"/>
        <w:rPr>
          <w:i w:val="0"/>
          <w:sz w:val="21"/>
        </w:rPr>
      </w:pPr>
    </w:p>
    <w:p w14:paraId="31F7E54D" w14:textId="77777777" w:rsidR="00AA44FE" w:rsidRDefault="004A4CBD">
      <w:pPr>
        <w:pStyle w:val="Corpotesto"/>
        <w:spacing w:before="1"/>
        <w:ind w:left="47"/>
        <w:jc w:val="center"/>
      </w:pPr>
      <w:r>
        <w:t>“</w:t>
      </w:r>
      <w:r w:rsidR="00E01ADD">
        <w:t>Titolo tesi</w:t>
      </w:r>
      <w:r>
        <w:t>”</w:t>
      </w:r>
    </w:p>
    <w:p w14:paraId="0E2478F1" w14:textId="77777777" w:rsidR="00AA44FE" w:rsidRDefault="00AA44FE">
      <w:pPr>
        <w:pStyle w:val="Corpotesto"/>
        <w:rPr>
          <w:sz w:val="28"/>
        </w:rPr>
      </w:pPr>
    </w:p>
    <w:p w14:paraId="28407158" w14:textId="77777777" w:rsidR="00AA44FE" w:rsidRDefault="00AA44FE">
      <w:pPr>
        <w:pStyle w:val="Corpotesto"/>
        <w:rPr>
          <w:sz w:val="28"/>
        </w:rPr>
      </w:pPr>
    </w:p>
    <w:p w14:paraId="4B4914DC" w14:textId="77777777" w:rsidR="00AA44FE" w:rsidRDefault="00AA44FE">
      <w:pPr>
        <w:pStyle w:val="Corpotesto"/>
        <w:spacing w:before="4"/>
        <w:rPr>
          <w:sz w:val="22"/>
        </w:rPr>
      </w:pPr>
    </w:p>
    <w:p w14:paraId="4DB2183C" w14:textId="77777777" w:rsidR="00AA44FE" w:rsidRDefault="004A4CBD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14:paraId="4458873E" w14:textId="77777777" w:rsidR="00AA44FE" w:rsidRDefault="00AA44FE">
      <w:pPr>
        <w:pStyle w:val="Corpotesto"/>
        <w:spacing w:before="8"/>
        <w:rPr>
          <w:sz w:val="25"/>
        </w:rPr>
      </w:pPr>
    </w:p>
    <w:p w14:paraId="13494060" w14:textId="77777777" w:rsidR="00AA44FE" w:rsidRDefault="004A4CBD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14:paraId="7C375719" w14:textId="77777777" w:rsidR="00AA44FE" w:rsidRDefault="00AA44FE">
      <w:pPr>
        <w:pStyle w:val="Corpotesto"/>
        <w:rPr>
          <w:sz w:val="28"/>
        </w:rPr>
      </w:pPr>
    </w:p>
    <w:p w14:paraId="72154B12" w14:textId="77777777" w:rsidR="00AA44FE" w:rsidRDefault="00AA44FE">
      <w:pPr>
        <w:pStyle w:val="Corpotesto"/>
        <w:spacing w:before="3"/>
        <w:rPr>
          <w:sz w:val="38"/>
        </w:rPr>
      </w:pPr>
    </w:p>
    <w:p w14:paraId="35EDEE72" w14:textId="77777777" w:rsidR="00A63F34" w:rsidRDefault="00A63F34">
      <w:pPr>
        <w:pStyle w:val="Titolo1"/>
        <w:ind w:left="47"/>
      </w:pPr>
    </w:p>
    <w:p w14:paraId="03E15D77" w14:textId="77777777" w:rsidR="00AA44FE" w:rsidRPr="00B33CF5" w:rsidRDefault="004A4CBD" w:rsidP="00B33CF5">
      <w:pPr>
        <w:jc w:val="center"/>
        <w:rPr>
          <w:sz w:val="26"/>
          <w:szCs w:val="26"/>
        </w:rPr>
      </w:pPr>
      <w:r w:rsidRPr="00B33CF5">
        <w:rPr>
          <w:sz w:val="26"/>
          <w:szCs w:val="26"/>
        </w:rPr>
        <w:t xml:space="preserve">ANNO ACCADEMICO </w:t>
      </w:r>
      <w:r w:rsidR="00A63F34" w:rsidRPr="00B33CF5">
        <w:rPr>
          <w:sz w:val="26"/>
          <w:szCs w:val="26"/>
        </w:rPr>
        <w:t>………...</w:t>
      </w:r>
    </w:p>
    <w:p w14:paraId="77CB4DBB" w14:textId="77777777" w:rsidR="00AA44FE" w:rsidRDefault="00AA44FE">
      <w:pPr>
        <w:pStyle w:val="Corpotesto"/>
        <w:rPr>
          <w:i w:val="0"/>
          <w:sz w:val="20"/>
        </w:rPr>
      </w:pPr>
    </w:p>
    <w:p w14:paraId="4D720548" w14:textId="77777777" w:rsidR="00AA44FE" w:rsidRDefault="00AA44FE">
      <w:pPr>
        <w:pStyle w:val="Corpotesto"/>
        <w:rPr>
          <w:i w:val="0"/>
          <w:sz w:val="20"/>
        </w:rPr>
      </w:pPr>
    </w:p>
    <w:p w14:paraId="2A4168DC" w14:textId="77777777" w:rsidR="00AA44FE" w:rsidRDefault="00AA44FE">
      <w:pPr>
        <w:pStyle w:val="Corpotesto"/>
        <w:rPr>
          <w:i w:val="0"/>
          <w:sz w:val="20"/>
        </w:rPr>
      </w:pPr>
    </w:p>
    <w:p w14:paraId="2A608143" w14:textId="77777777" w:rsidR="00AA44FE" w:rsidRDefault="00AA44FE">
      <w:pPr>
        <w:pStyle w:val="Corpotesto"/>
        <w:rPr>
          <w:i w:val="0"/>
          <w:sz w:val="20"/>
        </w:rPr>
      </w:pPr>
    </w:p>
    <w:p w14:paraId="534BA9CD" w14:textId="77777777" w:rsidR="00AA44FE" w:rsidRDefault="00AA44FE">
      <w:pPr>
        <w:pStyle w:val="Corpotesto"/>
        <w:rPr>
          <w:i w:val="0"/>
          <w:sz w:val="20"/>
        </w:rPr>
      </w:pPr>
    </w:p>
    <w:p w14:paraId="18BDFBBC" w14:textId="77777777" w:rsidR="00AA44FE" w:rsidRDefault="00AA44FE">
      <w:pPr>
        <w:pStyle w:val="Corpotesto"/>
        <w:rPr>
          <w:i w:val="0"/>
          <w:sz w:val="20"/>
        </w:rPr>
      </w:pPr>
    </w:p>
    <w:p w14:paraId="4B6F221B" w14:textId="77777777" w:rsidR="00AA44FE" w:rsidRDefault="00AA44FE">
      <w:pPr>
        <w:pStyle w:val="Corpotesto"/>
        <w:rPr>
          <w:i w:val="0"/>
          <w:sz w:val="20"/>
        </w:rPr>
      </w:pPr>
    </w:p>
    <w:p w14:paraId="017C323D" w14:textId="77777777" w:rsidR="00AA44FE" w:rsidRDefault="00AA44FE">
      <w:pPr>
        <w:pStyle w:val="Corpotesto"/>
        <w:rPr>
          <w:i w:val="0"/>
          <w:sz w:val="20"/>
        </w:rPr>
      </w:pPr>
    </w:p>
    <w:p w14:paraId="14A00C21" w14:textId="77777777" w:rsidR="00AA44FE" w:rsidRDefault="00AA44FE">
      <w:pPr>
        <w:pStyle w:val="Corpotesto"/>
        <w:rPr>
          <w:i w:val="0"/>
          <w:sz w:val="20"/>
        </w:rPr>
      </w:pPr>
    </w:p>
    <w:p w14:paraId="5AFE09C8" w14:textId="77777777" w:rsidR="00AA44FE" w:rsidRDefault="00AA44FE">
      <w:pPr>
        <w:pStyle w:val="Corpotesto"/>
        <w:rPr>
          <w:i w:val="0"/>
          <w:sz w:val="20"/>
        </w:rPr>
      </w:pPr>
    </w:p>
    <w:p w14:paraId="5ECA210C" w14:textId="77777777" w:rsidR="00AA44FE" w:rsidRDefault="00AA44FE">
      <w:pPr>
        <w:pStyle w:val="Corpotesto"/>
        <w:rPr>
          <w:i w:val="0"/>
          <w:sz w:val="20"/>
        </w:rPr>
      </w:pPr>
    </w:p>
    <w:p w14:paraId="0B62B45C" w14:textId="77777777" w:rsidR="004D3468" w:rsidRDefault="004D3468">
      <w:pPr>
        <w:pStyle w:val="Corpotesto"/>
        <w:rPr>
          <w:i w:val="0"/>
          <w:sz w:val="20"/>
        </w:rPr>
      </w:pPr>
    </w:p>
    <w:p w14:paraId="64ADEF95" w14:textId="77777777" w:rsidR="00AA44FE" w:rsidRDefault="00AA44FE">
      <w:pPr>
        <w:pStyle w:val="Corpotesto"/>
        <w:rPr>
          <w:i w:val="0"/>
          <w:sz w:val="20"/>
        </w:rPr>
      </w:pPr>
    </w:p>
    <w:p w14:paraId="7FCD0FE0" w14:textId="77777777" w:rsidR="00AA44FE" w:rsidRDefault="00AA44FE">
      <w:pPr>
        <w:pStyle w:val="Corpotesto"/>
        <w:spacing w:before="10"/>
        <w:rPr>
          <w:i w:val="0"/>
          <w:sz w:val="23"/>
        </w:rPr>
      </w:pPr>
    </w:p>
    <w:p w14:paraId="64905F2F" w14:textId="77777777" w:rsidR="00B33CF5" w:rsidRDefault="00B33CF5" w:rsidP="004D3468">
      <w:pPr>
        <w:pStyle w:val="Corpotesto"/>
        <w:rPr>
          <w:i w:val="0"/>
          <w:sz w:val="20"/>
        </w:rPr>
        <w:sectPr w:rsidR="00B33CF5" w:rsidSect="00731248">
          <w:footerReference w:type="even" r:id="rId9"/>
          <w:footerReference w:type="default" r:id="rId10"/>
          <w:type w:val="continuous"/>
          <w:pgSz w:w="11910" w:h="16840"/>
          <w:pgMar w:top="1580" w:right="1640" w:bottom="280" w:left="1580" w:header="720" w:footer="720" w:gutter="0"/>
          <w:cols w:space="720"/>
          <w:titlePg/>
        </w:sectPr>
      </w:pPr>
    </w:p>
    <w:p w14:paraId="460C1BBA" w14:textId="41C7A91D" w:rsidR="00975585" w:rsidRDefault="00975585" w:rsidP="00975585">
      <w:pPr>
        <w:rPr>
          <w:b/>
          <w:bCs/>
          <w:sz w:val="28"/>
          <w:szCs w:val="28"/>
        </w:rPr>
      </w:pPr>
      <w:r w:rsidRPr="00975585">
        <w:rPr>
          <w:b/>
          <w:bCs/>
          <w:sz w:val="28"/>
          <w:szCs w:val="28"/>
        </w:rPr>
        <w:lastRenderedPageBreak/>
        <w:t>SOMMARIO</w:t>
      </w:r>
    </w:p>
    <w:p w14:paraId="05CEA39A" w14:textId="77777777" w:rsidR="00975585" w:rsidRDefault="00975585" w:rsidP="00975585">
      <w:pPr>
        <w:rPr>
          <w:b/>
          <w:bCs/>
          <w:sz w:val="28"/>
          <w:szCs w:val="28"/>
        </w:rPr>
      </w:pPr>
    </w:p>
    <w:p w14:paraId="3C66FE29" w14:textId="14C06C59" w:rsidR="00975585" w:rsidRPr="00573D5D" w:rsidRDefault="00000000">
      <w:pPr>
        <w:pStyle w:val="Sommario1"/>
        <w:tabs>
          <w:tab w:val="left" w:pos="440"/>
          <w:tab w:val="right" w:leader="underscore" w:pos="963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US" w:bidi="ar-SA"/>
          <w14:ligatures w14:val="standardContextual"/>
        </w:rPr>
      </w:pPr>
      <w:hyperlink w:anchor="_Toc167181048" w:history="1">
        <w:r w:rsidR="00975585" w:rsidRPr="002A20BC">
          <w:rPr>
            <w:rStyle w:val="Collegamentoipertestuale"/>
            <w:noProof/>
          </w:rPr>
          <w:t>1.</w:t>
        </w:r>
        <w:r w:rsidR="00975585" w:rsidRPr="00573D5D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n-US" w:bidi="ar-SA"/>
            <w14:ligatures w14:val="standardContextual"/>
          </w:rPr>
          <w:tab/>
        </w:r>
        <w:r w:rsidR="00975585" w:rsidRPr="002A20BC">
          <w:rPr>
            <w:rStyle w:val="Collegamentoipertestuale"/>
            <w:noProof/>
          </w:rPr>
          <w:t>TITOLO 1</w:t>
        </w:r>
        <w:r w:rsidR="00975585">
          <w:rPr>
            <w:noProof/>
            <w:webHidden/>
          </w:rPr>
          <w:tab/>
        </w:r>
        <w:r w:rsidR="00975585">
          <w:rPr>
            <w:noProof/>
            <w:webHidden/>
          </w:rPr>
          <w:fldChar w:fldCharType="begin"/>
        </w:r>
        <w:r w:rsidR="00975585">
          <w:rPr>
            <w:noProof/>
            <w:webHidden/>
          </w:rPr>
          <w:instrText xml:space="preserve"> PAGEREF _Toc167181048 \h </w:instrText>
        </w:r>
        <w:r w:rsidR="00975585">
          <w:rPr>
            <w:noProof/>
            <w:webHidden/>
          </w:rPr>
        </w:r>
        <w:r w:rsidR="00975585">
          <w:rPr>
            <w:noProof/>
            <w:webHidden/>
          </w:rPr>
          <w:fldChar w:fldCharType="separate"/>
        </w:r>
        <w:r w:rsidR="00337F40">
          <w:rPr>
            <w:noProof/>
            <w:webHidden/>
          </w:rPr>
          <w:t>4</w:t>
        </w:r>
        <w:r w:rsidR="00975585">
          <w:rPr>
            <w:noProof/>
            <w:webHidden/>
          </w:rPr>
          <w:fldChar w:fldCharType="end"/>
        </w:r>
      </w:hyperlink>
    </w:p>
    <w:p w14:paraId="5631463B" w14:textId="42F84325" w:rsidR="00975585" w:rsidRPr="00573D5D" w:rsidRDefault="00000000">
      <w:pPr>
        <w:pStyle w:val="Sommario2"/>
        <w:tabs>
          <w:tab w:val="left" w:pos="960"/>
          <w:tab w:val="right" w:leader="underscore" w:pos="963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US" w:bidi="ar-SA"/>
          <w14:ligatures w14:val="standardContextual"/>
        </w:rPr>
      </w:pPr>
      <w:hyperlink w:anchor="_Toc167181049" w:history="1">
        <w:r w:rsidR="00975585" w:rsidRPr="002A20BC">
          <w:rPr>
            <w:rStyle w:val="Collegamentoipertestuale"/>
            <w:noProof/>
          </w:rPr>
          <w:t>1.1</w:t>
        </w:r>
        <w:r w:rsidR="00975585" w:rsidRPr="00573D5D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n-US" w:bidi="ar-SA"/>
            <w14:ligatures w14:val="standardContextual"/>
          </w:rPr>
          <w:tab/>
        </w:r>
        <w:r w:rsidR="00975585" w:rsidRPr="002A20BC">
          <w:rPr>
            <w:rStyle w:val="Collegamentoipertestuale"/>
            <w:noProof/>
          </w:rPr>
          <w:t>TITOLO 2</w:t>
        </w:r>
        <w:r w:rsidR="00975585">
          <w:rPr>
            <w:noProof/>
            <w:webHidden/>
          </w:rPr>
          <w:tab/>
        </w:r>
        <w:r w:rsidR="00337F40">
          <w:rPr>
            <w:noProof/>
            <w:webHidden/>
          </w:rPr>
          <w:t>4</w:t>
        </w:r>
      </w:hyperlink>
    </w:p>
    <w:p w14:paraId="3B602F62" w14:textId="042B4A3C" w:rsidR="00975585" w:rsidRDefault="00000000">
      <w:pPr>
        <w:pStyle w:val="Sommario3"/>
        <w:tabs>
          <w:tab w:val="left" w:pos="1200"/>
          <w:tab w:val="right" w:leader="underscore" w:pos="963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 w:bidi="ar-SA"/>
          <w14:ligatures w14:val="standardContextual"/>
        </w:rPr>
      </w:pPr>
      <w:hyperlink w:anchor="_Toc167181050" w:history="1">
        <w:r w:rsidR="00975585" w:rsidRPr="002A20BC">
          <w:rPr>
            <w:rStyle w:val="Collegamentoipertestuale"/>
            <w:noProof/>
          </w:rPr>
          <w:t>1.1.1</w:t>
        </w:r>
        <w:r w:rsidR="0097558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w:tab/>
        </w:r>
        <w:r w:rsidR="00975585" w:rsidRPr="002A20BC">
          <w:rPr>
            <w:rStyle w:val="Collegamentoipertestuale"/>
            <w:noProof/>
          </w:rPr>
          <w:t>TITOLO 3</w:t>
        </w:r>
        <w:r w:rsidR="00975585">
          <w:rPr>
            <w:noProof/>
            <w:webHidden/>
          </w:rPr>
          <w:tab/>
        </w:r>
        <w:r w:rsidR="00337F40">
          <w:rPr>
            <w:noProof/>
            <w:webHidden/>
          </w:rPr>
          <w:t>4</w:t>
        </w:r>
      </w:hyperlink>
    </w:p>
    <w:p w14:paraId="7406964B" w14:textId="1959D313" w:rsidR="00975585" w:rsidRDefault="00000000">
      <w:pPr>
        <w:pStyle w:val="Sommario4"/>
        <w:tabs>
          <w:tab w:val="left" w:pos="1680"/>
          <w:tab w:val="right" w:leader="underscore" w:pos="9632"/>
        </w:tabs>
        <w:rPr>
          <w:rStyle w:val="Collegamentoipertestuale"/>
          <w:noProof/>
        </w:rPr>
      </w:pPr>
      <w:hyperlink w:anchor="_Toc167181051" w:history="1">
        <w:r w:rsidR="00975585" w:rsidRPr="002A20BC">
          <w:rPr>
            <w:rStyle w:val="Collegamentoipertestuale"/>
            <w:noProof/>
          </w:rPr>
          <w:t>1.1.1.1</w:t>
        </w:r>
        <w:r w:rsidR="0097558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w:tab/>
        </w:r>
        <w:r w:rsidR="00975585" w:rsidRPr="002A20BC">
          <w:rPr>
            <w:rStyle w:val="Collegamentoipertestuale"/>
            <w:noProof/>
          </w:rPr>
          <w:t>TITOLO 4</w:t>
        </w:r>
        <w:r w:rsidR="00975585">
          <w:rPr>
            <w:noProof/>
            <w:webHidden/>
          </w:rPr>
          <w:tab/>
        </w:r>
        <w:r w:rsidR="00337F40">
          <w:rPr>
            <w:noProof/>
            <w:webHidden/>
          </w:rPr>
          <w:t>4</w:t>
        </w:r>
      </w:hyperlink>
    </w:p>
    <w:p w14:paraId="014C376D" w14:textId="77777777" w:rsidR="00975585" w:rsidRPr="00975585" w:rsidRDefault="00975585" w:rsidP="00975585">
      <w:pPr>
        <w:rPr>
          <w:rFonts w:eastAsiaTheme="minorEastAsia"/>
          <w:noProof/>
        </w:rPr>
      </w:pPr>
    </w:p>
    <w:p w14:paraId="64DDDF63" w14:textId="3BC0B754" w:rsidR="00975585" w:rsidRPr="00975585" w:rsidRDefault="00975585" w:rsidP="00975585">
      <w:pPr>
        <w:rPr>
          <w:b/>
          <w:bCs/>
        </w:rPr>
      </w:pPr>
    </w:p>
    <w:p w14:paraId="4089F1F7" w14:textId="77777777" w:rsidR="00975585" w:rsidRDefault="00975585" w:rsidP="00975585">
      <w:pPr>
        <w:pStyle w:val="Titolo1"/>
        <w:spacing w:line="360" w:lineRule="auto"/>
      </w:pPr>
    </w:p>
    <w:p w14:paraId="355D53CE" w14:textId="77777777" w:rsidR="00975585" w:rsidRDefault="00975585" w:rsidP="00975585">
      <w:pPr>
        <w:pStyle w:val="Titolo1"/>
        <w:spacing w:line="360" w:lineRule="auto"/>
        <w:ind w:left="720"/>
      </w:pPr>
    </w:p>
    <w:p w14:paraId="324191DF" w14:textId="77777777" w:rsidR="00975585" w:rsidRDefault="00975585" w:rsidP="00975585">
      <w:pPr>
        <w:pStyle w:val="Titolo1"/>
        <w:spacing w:line="360" w:lineRule="auto"/>
        <w:ind w:left="720"/>
      </w:pPr>
    </w:p>
    <w:p w14:paraId="658DAA83" w14:textId="77777777" w:rsidR="00975585" w:rsidRDefault="00975585" w:rsidP="00975585">
      <w:pPr>
        <w:pStyle w:val="Titolo1"/>
        <w:spacing w:line="360" w:lineRule="auto"/>
        <w:ind w:left="720"/>
      </w:pPr>
    </w:p>
    <w:p w14:paraId="73EDB3D7" w14:textId="77777777" w:rsidR="00975585" w:rsidRDefault="00975585" w:rsidP="00975585">
      <w:pPr>
        <w:pStyle w:val="Titolo1"/>
        <w:spacing w:line="360" w:lineRule="auto"/>
        <w:ind w:left="720"/>
      </w:pPr>
    </w:p>
    <w:p w14:paraId="4125A571" w14:textId="77777777" w:rsidR="00975585" w:rsidRDefault="00975585" w:rsidP="00975585">
      <w:pPr>
        <w:pStyle w:val="Titolo1"/>
        <w:spacing w:line="360" w:lineRule="auto"/>
        <w:ind w:left="720"/>
      </w:pPr>
    </w:p>
    <w:p w14:paraId="6ECDC8EA" w14:textId="77777777" w:rsidR="00975585" w:rsidRDefault="00975585" w:rsidP="00975585">
      <w:pPr>
        <w:pStyle w:val="Titolo1"/>
        <w:spacing w:line="360" w:lineRule="auto"/>
        <w:ind w:left="720"/>
      </w:pPr>
    </w:p>
    <w:p w14:paraId="4308D5D4" w14:textId="77777777" w:rsidR="00975585" w:rsidRDefault="00975585" w:rsidP="00975585">
      <w:pPr>
        <w:pStyle w:val="Titolo1"/>
        <w:spacing w:line="360" w:lineRule="auto"/>
        <w:ind w:left="720"/>
      </w:pPr>
    </w:p>
    <w:p w14:paraId="2C7D20EE" w14:textId="77777777" w:rsidR="00975585" w:rsidRDefault="00975585" w:rsidP="00975585">
      <w:pPr>
        <w:pStyle w:val="Titolo1"/>
        <w:spacing w:line="360" w:lineRule="auto"/>
        <w:ind w:left="720"/>
      </w:pPr>
    </w:p>
    <w:p w14:paraId="5BCA2B31" w14:textId="77777777" w:rsidR="00975585" w:rsidRDefault="00975585" w:rsidP="00975585">
      <w:pPr>
        <w:pStyle w:val="Titolo1"/>
        <w:spacing w:line="360" w:lineRule="auto"/>
        <w:ind w:left="720"/>
      </w:pPr>
    </w:p>
    <w:p w14:paraId="587B5DEA" w14:textId="77777777" w:rsidR="00975585" w:rsidRDefault="00975585" w:rsidP="00975585">
      <w:pPr>
        <w:pStyle w:val="Titolo1"/>
        <w:spacing w:line="360" w:lineRule="auto"/>
        <w:ind w:left="720"/>
      </w:pPr>
    </w:p>
    <w:p w14:paraId="08EA5118" w14:textId="77777777" w:rsidR="00975585" w:rsidRDefault="00975585" w:rsidP="00975585">
      <w:pPr>
        <w:pStyle w:val="Titolo1"/>
        <w:spacing w:line="360" w:lineRule="auto"/>
        <w:ind w:left="720"/>
      </w:pPr>
    </w:p>
    <w:p w14:paraId="46315A4E" w14:textId="77777777" w:rsidR="00975585" w:rsidRDefault="00975585" w:rsidP="00975585">
      <w:pPr>
        <w:pStyle w:val="Titolo1"/>
        <w:spacing w:line="360" w:lineRule="auto"/>
        <w:ind w:left="720"/>
      </w:pPr>
    </w:p>
    <w:p w14:paraId="48A2E7EB" w14:textId="77777777" w:rsidR="00975585" w:rsidRDefault="00975585" w:rsidP="00975585">
      <w:pPr>
        <w:pStyle w:val="Titolo1"/>
        <w:spacing w:line="360" w:lineRule="auto"/>
        <w:ind w:left="720"/>
      </w:pPr>
    </w:p>
    <w:p w14:paraId="42CB7D91" w14:textId="77777777" w:rsidR="00975585" w:rsidRDefault="00975585" w:rsidP="00975585">
      <w:pPr>
        <w:pStyle w:val="Titolo1"/>
        <w:spacing w:line="360" w:lineRule="auto"/>
        <w:ind w:left="720"/>
      </w:pPr>
    </w:p>
    <w:p w14:paraId="07ED4BAE" w14:textId="77777777" w:rsidR="00975585" w:rsidRDefault="00975585" w:rsidP="00975585">
      <w:pPr>
        <w:pStyle w:val="Titolo1"/>
        <w:spacing w:line="360" w:lineRule="auto"/>
        <w:ind w:left="720"/>
      </w:pPr>
    </w:p>
    <w:p w14:paraId="57A14CC1" w14:textId="77777777" w:rsidR="00975585" w:rsidRDefault="00975585" w:rsidP="00975585">
      <w:pPr>
        <w:pStyle w:val="Titolo1"/>
        <w:spacing w:line="360" w:lineRule="auto"/>
        <w:ind w:left="0"/>
      </w:pPr>
    </w:p>
    <w:p w14:paraId="2A1696CD" w14:textId="103E6DEF" w:rsidR="00B33CF5" w:rsidRDefault="00B33CF5" w:rsidP="00975585">
      <w:pPr>
        <w:pStyle w:val="Titolo1"/>
        <w:numPr>
          <w:ilvl w:val="0"/>
          <w:numId w:val="3"/>
        </w:numPr>
        <w:spacing w:line="360" w:lineRule="auto"/>
      </w:pPr>
      <w:bookmarkStart w:id="0" w:name="_Toc167181048"/>
      <w:r>
        <w:lastRenderedPageBreak/>
        <w:t>TITOLO 1</w:t>
      </w:r>
      <w:bookmarkEnd w:id="0"/>
    </w:p>
    <w:p w14:paraId="5E09A35A" w14:textId="1C4047C2" w:rsidR="00975585" w:rsidRDefault="00975585" w:rsidP="0048570F">
      <w:pPr>
        <w:spacing w:line="360" w:lineRule="auto"/>
        <w:ind w:left="360"/>
        <w:jc w:val="both"/>
        <w:rPr>
          <w:sz w:val="24"/>
          <w:szCs w:val="24"/>
        </w:rPr>
      </w:pPr>
      <w:r w:rsidRPr="00975585">
        <w:rPr>
          <w:sz w:val="24"/>
          <w:szCs w:val="24"/>
        </w:rPr>
        <w:t xml:space="preserve">Il </w:t>
      </w:r>
      <w:r w:rsidR="00B0692E">
        <w:rPr>
          <w:sz w:val="24"/>
          <w:szCs w:val="24"/>
        </w:rPr>
        <w:t>corpo del testo</w:t>
      </w:r>
      <w:r w:rsidRPr="00975585">
        <w:rPr>
          <w:sz w:val="24"/>
          <w:szCs w:val="24"/>
        </w:rPr>
        <w:t xml:space="preserve"> deve essere scritto in Times New Roman 12; interlinea 1,5; bordi 2 cm lato destro e sinistro e 3 cm superiore e inferiore. </w:t>
      </w:r>
      <w:r w:rsidR="00731248">
        <w:rPr>
          <w:sz w:val="24"/>
          <w:szCs w:val="24"/>
        </w:rPr>
        <w:t>La bibliografia deve essere scritta in Times New Roman 11.</w:t>
      </w:r>
      <w:r w:rsidR="0048570F">
        <w:rPr>
          <w:sz w:val="24"/>
          <w:szCs w:val="24"/>
        </w:rPr>
        <w:t xml:space="preserve"> Il corpo del testo deve essere giustificato, le immagini centrate, la didascalia delle figure centrata sotto la figura. La didascalia delle tabelle centrata sopra le tabelle.</w:t>
      </w:r>
    </w:p>
    <w:p w14:paraId="5FA80F34" w14:textId="066C09C5" w:rsidR="0048570F" w:rsidRDefault="0048570F" w:rsidP="0048570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Esempio di equazione e di numerazione dell’equazione (lasciare uno spazio prima e dopo l’equazione)</w:t>
      </w:r>
    </w:p>
    <w:p w14:paraId="6D93D0D9" w14:textId="77777777" w:rsidR="0048570F" w:rsidRDefault="0048570F" w:rsidP="0048570F">
      <w:pPr>
        <w:spacing w:line="360" w:lineRule="auto"/>
        <w:ind w:left="360"/>
        <w:jc w:val="both"/>
        <w:rPr>
          <w:sz w:val="24"/>
          <w:szCs w:val="24"/>
        </w:rPr>
      </w:pPr>
    </w:p>
    <w:p w14:paraId="515FB2BB" w14:textId="413D8163" w:rsidR="0048570F" w:rsidRDefault="00000000" w:rsidP="0048570F">
      <w:pPr>
        <w:tabs>
          <w:tab w:val="left" w:pos="7088"/>
        </w:tabs>
        <w:spacing w:line="360" w:lineRule="auto"/>
        <w:ind w:left="360" w:right="3"/>
        <w:jc w:val="right"/>
        <w:rPr>
          <w:sz w:val="24"/>
          <w:szCs w:val="24"/>
        </w:rPr>
      </w:pPr>
      <w:r>
        <w:rPr>
          <w:noProof/>
          <w:position w:val="-16"/>
          <w:lang w:eastAsia="en-US"/>
        </w:rPr>
        <w:pict w14:anchorId="64790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.6pt;height:21pt;mso-width-percent:0;mso-height-percent:0;mso-width-percent:0;mso-height-percent:0">
            <v:imagedata r:id="rId11" o:title=""/>
          </v:shape>
        </w:pict>
      </w:r>
      <w:r w:rsidR="0048570F">
        <w:rPr>
          <w:lang w:eastAsia="en-US"/>
        </w:rPr>
        <w:tab/>
        <w:t>(1.1)</w:t>
      </w:r>
    </w:p>
    <w:p w14:paraId="50F17E85" w14:textId="77777777" w:rsidR="0048570F" w:rsidRPr="00975585" w:rsidRDefault="0048570F" w:rsidP="0048570F">
      <w:pPr>
        <w:spacing w:line="360" w:lineRule="auto"/>
        <w:ind w:left="360"/>
        <w:jc w:val="both"/>
        <w:rPr>
          <w:sz w:val="24"/>
          <w:szCs w:val="24"/>
        </w:rPr>
      </w:pPr>
    </w:p>
    <w:p w14:paraId="295C3CF0" w14:textId="36E82F5F" w:rsidR="00B33CF5" w:rsidRDefault="00B33CF5" w:rsidP="00975585">
      <w:pPr>
        <w:pStyle w:val="Titolo2"/>
        <w:numPr>
          <w:ilvl w:val="1"/>
          <w:numId w:val="3"/>
        </w:numPr>
        <w:spacing w:line="360" w:lineRule="auto"/>
        <w:ind w:left="1276"/>
      </w:pPr>
      <w:bookmarkStart w:id="1" w:name="_Toc167181049"/>
      <w:r>
        <w:t>TITOLO 2</w:t>
      </w:r>
      <w:bookmarkEnd w:id="1"/>
    </w:p>
    <w:p w14:paraId="02202710" w14:textId="4179BC9E" w:rsidR="00B33CF5" w:rsidRDefault="00B33CF5" w:rsidP="00975585">
      <w:pPr>
        <w:pStyle w:val="Titolo3"/>
        <w:numPr>
          <w:ilvl w:val="2"/>
          <w:numId w:val="3"/>
        </w:numPr>
        <w:spacing w:line="360" w:lineRule="auto"/>
        <w:ind w:left="1418"/>
      </w:pPr>
      <w:bookmarkStart w:id="2" w:name="_Toc167181050"/>
      <w:r>
        <w:t>TITOLO 3</w:t>
      </w:r>
      <w:bookmarkEnd w:id="2"/>
    </w:p>
    <w:p w14:paraId="65B57D7A" w14:textId="5B95893F" w:rsidR="00B33CF5" w:rsidRDefault="00B33CF5" w:rsidP="00975585">
      <w:pPr>
        <w:pStyle w:val="Titolo4"/>
        <w:numPr>
          <w:ilvl w:val="3"/>
          <w:numId w:val="3"/>
        </w:numPr>
        <w:spacing w:line="360" w:lineRule="auto"/>
        <w:ind w:left="1843"/>
      </w:pPr>
      <w:bookmarkStart w:id="3" w:name="_Toc167181051"/>
      <w:r>
        <w:t>TITOLO 4</w:t>
      </w:r>
      <w:bookmarkEnd w:id="3"/>
    </w:p>
    <w:p w14:paraId="63970AC9" w14:textId="77777777" w:rsidR="00975585" w:rsidRDefault="00975585" w:rsidP="0048570F">
      <w:pPr>
        <w:spacing w:line="360" w:lineRule="auto"/>
        <w:jc w:val="both"/>
        <w:rPr>
          <w:sz w:val="24"/>
          <w:szCs w:val="24"/>
        </w:rPr>
      </w:pPr>
    </w:p>
    <w:p w14:paraId="7CE26AC6" w14:textId="5278162A" w:rsidR="006226A1" w:rsidRDefault="006226A1" w:rsidP="004857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Lasciare uno spazio prima </w:t>
      </w:r>
      <w:r w:rsidR="009F73CD">
        <w:rPr>
          <w:sz w:val="24"/>
          <w:szCs w:val="24"/>
        </w:rPr>
        <w:t>e dopo l</w:t>
      </w:r>
      <w:r>
        <w:rPr>
          <w:sz w:val="24"/>
          <w:szCs w:val="24"/>
        </w:rPr>
        <w:t>a figura</w:t>
      </w:r>
      <w:r w:rsidR="009F73CD">
        <w:rPr>
          <w:sz w:val="24"/>
          <w:szCs w:val="24"/>
        </w:rPr>
        <w:t xml:space="preserve"> o tabella</w:t>
      </w:r>
      <w:r>
        <w:rPr>
          <w:sz w:val="24"/>
          <w:szCs w:val="24"/>
        </w:rPr>
        <w:t xml:space="preserve"> </w:t>
      </w:r>
      <w:r w:rsidR="009F73CD">
        <w:rPr>
          <w:sz w:val="24"/>
          <w:szCs w:val="24"/>
        </w:rPr>
        <w:t>come in esempio</w:t>
      </w:r>
      <w:r>
        <w:rPr>
          <w:sz w:val="24"/>
          <w:szCs w:val="24"/>
        </w:rPr>
        <w:t xml:space="preserve"> </w:t>
      </w:r>
    </w:p>
    <w:p w14:paraId="43FD6D84" w14:textId="77777777" w:rsidR="006226A1" w:rsidRPr="009D4CF7" w:rsidRDefault="006226A1" w:rsidP="0048570F">
      <w:pPr>
        <w:spacing w:line="360" w:lineRule="auto"/>
        <w:jc w:val="both"/>
        <w:rPr>
          <w:sz w:val="24"/>
          <w:szCs w:val="24"/>
        </w:rPr>
      </w:pPr>
    </w:p>
    <w:p w14:paraId="47DA5080" w14:textId="77777777" w:rsidR="009F73CD" w:rsidRDefault="00975585" w:rsidP="009F73CD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 wp14:anchorId="20AC7E92" wp14:editId="243E8F0E">
            <wp:extent cx="2667600" cy="1890000"/>
            <wp:effectExtent l="0" t="0" r="0" b="2540"/>
            <wp:docPr id="2066770987" name="Picture 1" descr="LUM `Giuseppe Degennaro` - Universit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 `Giuseppe Degennaro` - Universita.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4BBD7" w14:textId="5145A68C" w:rsidR="009F73CD" w:rsidRDefault="009F73CD" w:rsidP="009F73CD">
      <w:pPr>
        <w:pStyle w:val="Didascalia"/>
        <w:jc w:val="center"/>
      </w:pPr>
      <w:r w:rsidRPr="009F73CD">
        <w:rPr>
          <w:b/>
          <w:bCs/>
        </w:rPr>
        <w:t xml:space="preserve">Figura </w:t>
      </w:r>
      <w:r w:rsidRPr="009F73CD">
        <w:rPr>
          <w:b/>
          <w:bCs/>
          <w:noProof/>
        </w:rPr>
        <w:t>1</w:t>
      </w:r>
      <w:r w:rsidRPr="009F73CD">
        <w:t>: LUM</w:t>
      </w:r>
      <w:r>
        <w:rPr>
          <w:b/>
          <w:bCs/>
        </w:rPr>
        <w:t xml:space="preserve"> </w:t>
      </w:r>
      <w:r w:rsidRPr="0048570F">
        <w:rPr>
          <w:i w:val="0"/>
          <w:iCs w:val="0"/>
        </w:rPr>
        <w:t>Giuseppe Degennaro</w:t>
      </w:r>
    </w:p>
    <w:p w14:paraId="7593E475" w14:textId="6616F4A7" w:rsidR="00975585" w:rsidRDefault="00975585" w:rsidP="009F73CD">
      <w:pPr>
        <w:pStyle w:val="Didascalia"/>
        <w:jc w:val="center"/>
      </w:pPr>
    </w:p>
    <w:p w14:paraId="64219E8C" w14:textId="77777777" w:rsidR="00337F40" w:rsidRDefault="00337F40" w:rsidP="00337F40"/>
    <w:p w14:paraId="60FC024A" w14:textId="3A56AD68" w:rsidR="006226A1" w:rsidRDefault="006226A1" w:rsidP="004857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Ricominciare a scrivere il testo </w:t>
      </w:r>
      <w:r w:rsidR="009F73CD">
        <w:rPr>
          <w:sz w:val="24"/>
          <w:szCs w:val="24"/>
        </w:rPr>
        <w:t xml:space="preserve">da questo punto </w:t>
      </w:r>
    </w:p>
    <w:p w14:paraId="4F1429C4" w14:textId="5F91371B" w:rsidR="00337F40" w:rsidRPr="00731248" w:rsidRDefault="00337F40" w:rsidP="0048570F">
      <w:pPr>
        <w:spacing w:line="360" w:lineRule="auto"/>
        <w:jc w:val="both"/>
        <w:rPr>
          <w:sz w:val="24"/>
          <w:szCs w:val="24"/>
        </w:rPr>
      </w:pPr>
      <w:r w:rsidRPr="00731248">
        <w:rPr>
          <w:sz w:val="24"/>
          <w:szCs w:val="24"/>
        </w:rPr>
        <w:t>Per aggiornare il sommario andare nella sezione “</w:t>
      </w:r>
      <w:r w:rsidR="00B0692E" w:rsidRPr="00731248">
        <w:rPr>
          <w:sz w:val="24"/>
          <w:szCs w:val="24"/>
        </w:rPr>
        <w:t>Riferimenti” -</w:t>
      </w:r>
      <w:r w:rsidRPr="00731248">
        <w:rPr>
          <w:sz w:val="24"/>
          <w:szCs w:val="24"/>
        </w:rPr>
        <w:t xml:space="preserve"> “Aggiorna Sommario”</w:t>
      </w:r>
    </w:p>
    <w:p w14:paraId="387F8FB2" w14:textId="0735C358" w:rsidR="0048570F" w:rsidRPr="00300C3F" w:rsidRDefault="0048570F" w:rsidP="00300C3F">
      <w:pPr>
        <w:adjustRightInd w:val="0"/>
        <w:spacing w:line="360" w:lineRule="auto"/>
        <w:jc w:val="both"/>
        <w:rPr>
          <w:sz w:val="24"/>
          <w:szCs w:val="24"/>
        </w:rPr>
      </w:pPr>
    </w:p>
    <w:p w14:paraId="2CC43E42" w14:textId="77777777" w:rsidR="0048570F" w:rsidRPr="00300C3F" w:rsidRDefault="0048570F" w:rsidP="00300C3F">
      <w:pPr>
        <w:adjustRightInd w:val="0"/>
        <w:spacing w:line="360" w:lineRule="auto"/>
        <w:jc w:val="both"/>
        <w:rPr>
          <w:sz w:val="24"/>
          <w:szCs w:val="24"/>
        </w:rPr>
      </w:pPr>
    </w:p>
    <w:p w14:paraId="1A8B8F4B" w14:textId="77777777" w:rsidR="0048570F" w:rsidRPr="00300C3F" w:rsidRDefault="0048570F" w:rsidP="00300C3F">
      <w:pPr>
        <w:adjustRightInd w:val="0"/>
        <w:spacing w:line="360" w:lineRule="auto"/>
        <w:jc w:val="both"/>
        <w:rPr>
          <w:sz w:val="24"/>
          <w:szCs w:val="24"/>
        </w:rPr>
      </w:pPr>
    </w:p>
    <w:p w14:paraId="12A975FC" w14:textId="77777777" w:rsidR="0048570F" w:rsidRDefault="0048570F" w:rsidP="0048570F">
      <w:pPr>
        <w:adjustRightInd w:val="0"/>
        <w:spacing w:line="360" w:lineRule="auto"/>
        <w:ind w:firstLine="426"/>
        <w:jc w:val="both"/>
        <w:rPr>
          <w:rFonts w:ascii="TimesNewRomanPSMT" w:hAnsi="TimesNewRomanPSMT" w:cs="TimesNewRomanPSMT"/>
          <w:lang w:eastAsia="en-US"/>
        </w:rPr>
      </w:pPr>
    </w:p>
    <w:p w14:paraId="0E935731" w14:textId="302FCE98" w:rsidR="0048570F" w:rsidRPr="00300C3F" w:rsidRDefault="0048570F" w:rsidP="00300C3F">
      <w:pPr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300C3F">
        <w:rPr>
          <w:rFonts w:ascii="TimesNewRomanPSMT" w:hAnsi="TimesNewRomanPSMT" w:cs="TimesNewRomanPSMT"/>
          <w:sz w:val="24"/>
          <w:szCs w:val="24"/>
          <w:lang w:eastAsia="en-US"/>
        </w:rPr>
        <w:t xml:space="preserve">In tabella 1 sono riportati i valori di </w:t>
      </w:r>
      <w:r w:rsidRPr="00300C3F">
        <w:rPr>
          <w:rFonts w:ascii="TimesNewRomanPSMT" w:hAnsi="TimesNewRomanPSMT" w:cs="TimesNewRomanPSMT"/>
          <w:i/>
          <w:sz w:val="24"/>
          <w:szCs w:val="24"/>
          <w:lang w:eastAsia="en-US"/>
        </w:rPr>
        <w:t>b</w:t>
      </w:r>
      <w:r w:rsidRPr="00300C3F">
        <w:rPr>
          <w:rFonts w:ascii="TimesNewRomanPSMT" w:hAnsi="TimesNewRomanPSMT" w:cs="TimesNewRomanPSMT"/>
          <w:i/>
          <w:sz w:val="24"/>
          <w:szCs w:val="24"/>
          <w:vertAlign w:val="subscript"/>
          <w:lang w:eastAsia="en-US"/>
        </w:rPr>
        <w:t>i</w:t>
      </w:r>
      <w:r w:rsidRPr="00300C3F">
        <w:rPr>
          <w:rFonts w:ascii="TimesNewRomanPSMT" w:hAnsi="TimesNewRomanPSMT" w:cs="TimesNewRomanPSMT"/>
          <w:sz w:val="24"/>
          <w:szCs w:val="24"/>
          <w:lang w:eastAsia="en-US"/>
        </w:rPr>
        <w:t xml:space="preserve"> e </w:t>
      </w:r>
      <w:r w:rsidRPr="00300C3F">
        <w:rPr>
          <w:rFonts w:ascii="TimesNewRomanPSMT" w:hAnsi="TimesNewRomanPSMT" w:cs="TimesNewRomanPSMT"/>
          <w:i/>
          <w:sz w:val="24"/>
          <w:szCs w:val="24"/>
          <w:lang w:eastAsia="en-US"/>
        </w:rPr>
        <w:t>c</w:t>
      </w:r>
      <w:r w:rsidRPr="00300C3F">
        <w:rPr>
          <w:rFonts w:ascii="TimesNewRomanPSMT" w:hAnsi="TimesNewRomanPSMT" w:cs="TimesNewRomanPSMT"/>
          <w:i/>
          <w:sz w:val="24"/>
          <w:szCs w:val="24"/>
          <w:vertAlign w:val="subscript"/>
          <w:lang w:eastAsia="en-US"/>
        </w:rPr>
        <w:t>i</w:t>
      </w:r>
      <w:r w:rsidRPr="00300C3F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14:paraId="0BCF3046" w14:textId="25BD83BD" w:rsidR="0048570F" w:rsidRPr="0011579E" w:rsidRDefault="0048570F" w:rsidP="0048570F">
      <w:pPr>
        <w:adjustRightInd w:val="0"/>
        <w:spacing w:line="360" w:lineRule="auto"/>
        <w:jc w:val="center"/>
        <w:rPr>
          <w:rFonts w:ascii="TimesNewRomanPSMT" w:hAnsi="TimesNewRomanPSMT" w:cs="TimesNewRomanPSMT"/>
          <w:lang w:eastAsia="en-US"/>
        </w:rPr>
      </w:pPr>
    </w:p>
    <w:p w14:paraId="753F5E80" w14:textId="19DBF8FE" w:rsidR="0048570F" w:rsidRPr="0048570F" w:rsidRDefault="0048570F" w:rsidP="0048570F">
      <w:pPr>
        <w:pStyle w:val="Didascalia"/>
        <w:keepNext/>
        <w:jc w:val="center"/>
        <w:rPr>
          <w:b/>
          <w:bCs/>
        </w:rPr>
      </w:pPr>
      <w:r w:rsidRPr="0048570F">
        <w:rPr>
          <w:b/>
          <w:bCs/>
        </w:rPr>
        <w:t xml:space="preserve">Tabella </w:t>
      </w:r>
      <w:r w:rsidRPr="0048570F">
        <w:rPr>
          <w:b/>
          <w:bCs/>
          <w:noProof/>
        </w:rPr>
        <w:t>1</w:t>
      </w:r>
      <w:r w:rsidRPr="0048570F">
        <w:rPr>
          <w:b/>
          <w:bCs/>
        </w:rPr>
        <w:t>:</w:t>
      </w:r>
      <w:r w:rsidRPr="0048570F">
        <w:t xml:space="preserve"> </w:t>
      </w:r>
      <w:r w:rsidRPr="0048570F">
        <w:rPr>
          <w:i w:val="0"/>
          <w:iCs w:val="0"/>
        </w:rPr>
        <w:t>Valori delle costanti bi e ci.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74"/>
        <w:gridCol w:w="1474"/>
      </w:tblGrid>
      <w:tr w:rsidR="0048570F" w:rsidRPr="0011579E" w14:paraId="2EFC2900" w14:textId="77777777" w:rsidTr="004E53CD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267B9272" w14:textId="77777777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i/>
                <w:lang w:eastAsia="en-US"/>
              </w:rPr>
            </w:pPr>
            <w:r w:rsidRPr="0048570F">
              <w:rPr>
                <w:i/>
                <w:lang w:eastAsia="en-US"/>
              </w:rPr>
              <w:t>i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DADEEE9" w14:textId="77777777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i/>
                <w:lang w:eastAsia="en-US"/>
              </w:rPr>
              <w:t>b</w:t>
            </w:r>
            <w:r w:rsidRPr="0048570F">
              <w:rPr>
                <w:i/>
                <w:vertAlign w:val="subscript"/>
                <w:lang w:eastAsia="en-US"/>
              </w:rPr>
              <w:t>i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4B35622" w14:textId="77777777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i/>
                <w:lang w:eastAsia="en-US"/>
              </w:rPr>
              <w:t>c</w:t>
            </w:r>
            <w:r w:rsidRPr="0048570F">
              <w:rPr>
                <w:i/>
                <w:vertAlign w:val="subscript"/>
                <w:lang w:eastAsia="en-US"/>
              </w:rPr>
              <w:t>i</w:t>
            </w:r>
          </w:p>
        </w:tc>
      </w:tr>
      <w:tr w:rsidR="0048570F" w:rsidRPr="0011579E" w14:paraId="2DEA9A48" w14:textId="77777777" w:rsidTr="004E53CD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1ABDA5E4" w14:textId="77777777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lang w:eastAsia="en-US"/>
              </w:rPr>
              <w:t>0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7891DAD7" w14:textId="2685283C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lang w:bidi="ar-SA"/>
              </w:rPr>
              <w:t>9</w:t>
            </w:r>
            <w:r>
              <w:rPr>
                <w:lang w:bidi="ar-SA"/>
              </w:rPr>
              <w:t>.</w:t>
            </w:r>
            <w:r w:rsidRPr="0048570F">
              <w:rPr>
                <w:lang w:bidi="ar-SA"/>
              </w:rPr>
              <w:t>272 x 10</w:t>
            </w:r>
            <w:r w:rsidRPr="0048570F">
              <w:rPr>
                <w:vertAlign w:val="superscript"/>
                <w:lang w:bidi="ar-SA"/>
              </w:rPr>
              <w:t>-1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0E856118" w14:textId="1349B674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lang w:bidi="ar-SA"/>
              </w:rPr>
              <w:t>-1</w:t>
            </w:r>
            <w:r>
              <w:rPr>
                <w:lang w:bidi="ar-SA"/>
              </w:rPr>
              <w:t>.</w:t>
            </w:r>
            <w:r w:rsidRPr="0048570F">
              <w:rPr>
                <w:lang w:bidi="ar-SA"/>
              </w:rPr>
              <w:t>904 x 10</w:t>
            </w:r>
            <w:r w:rsidRPr="0048570F">
              <w:rPr>
                <w:vertAlign w:val="superscript"/>
                <w:lang w:bidi="ar-SA"/>
              </w:rPr>
              <w:t>-1</w:t>
            </w:r>
          </w:p>
        </w:tc>
      </w:tr>
      <w:tr w:rsidR="0048570F" w:rsidRPr="0011579E" w14:paraId="50813EA6" w14:textId="77777777" w:rsidTr="004E53CD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1C2D775A" w14:textId="77777777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lang w:eastAsia="en-US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7487E35" w14:textId="32B7A4C9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lang w:bidi="ar-SA"/>
              </w:rPr>
              <w:t>1</w:t>
            </w:r>
            <w:r>
              <w:rPr>
                <w:lang w:bidi="ar-SA"/>
              </w:rPr>
              <w:t>.</w:t>
            </w:r>
            <w:r w:rsidRPr="0048570F">
              <w:rPr>
                <w:lang w:bidi="ar-SA"/>
              </w:rPr>
              <w:t>850 x 10</w:t>
            </w:r>
            <w:r w:rsidRPr="0048570F">
              <w:rPr>
                <w:vertAlign w:val="superscript"/>
                <w:lang w:bidi="ar-SA"/>
              </w:rPr>
              <w:t>-2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531E67CE" w14:textId="46D2A18B" w:rsidR="0048570F" w:rsidRPr="0048570F" w:rsidRDefault="0048570F" w:rsidP="004E53CD">
            <w:pPr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8570F">
              <w:rPr>
                <w:lang w:bidi="ar-SA"/>
              </w:rPr>
              <w:t>1</w:t>
            </w:r>
            <w:r>
              <w:rPr>
                <w:lang w:bidi="ar-SA"/>
              </w:rPr>
              <w:t>.</w:t>
            </w:r>
            <w:r w:rsidRPr="0048570F">
              <w:rPr>
                <w:lang w:bidi="ar-SA"/>
              </w:rPr>
              <w:t>823 x 10</w:t>
            </w:r>
            <w:r w:rsidRPr="0048570F">
              <w:rPr>
                <w:vertAlign w:val="superscript"/>
                <w:lang w:bidi="ar-SA"/>
              </w:rPr>
              <w:t>-2</w:t>
            </w:r>
          </w:p>
        </w:tc>
      </w:tr>
    </w:tbl>
    <w:p w14:paraId="50C527C4" w14:textId="77777777" w:rsidR="003E2223" w:rsidRPr="00731248" w:rsidRDefault="003E2223" w:rsidP="00337F40">
      <w:pPr>
        <w:rPr>
          <w:sz w:val="24"/>
          <w:szCs w:val="24"/>
        </w:rPr>
      </w:pPr>
    </w:p>
    <w:p w14:paraId="51E18F9A" w14:textId="554EFAC9" w:rsidR="003E2223" w:rsidRDefault="003E2223">
      <w:r>
        <w:br w:type="page"/>
      </w:r>
    </w:p>
    <w:p w14:paraId="51F7C3D1" w14:textId="3BF1DD87" w:rsidR="003E2223" w:rsidRDefault="003E2223" w:rsidP="003E2223">
      <w:pPr>
        <w:pStyle w:val="Titolo1"/>
        <w:spacing w:line="360" w:lineRule="auto"/>
      </w:pPr>
      <w:r>
        <w:lastRenderedPageBreak/>
        <w:t xml:space="preserve">Bibliografia </w:t>
      </w:r>
    </w:p>
    <w:p w14:paraId="10B3951C" w14:textId="77777777" w:rsidR="006226A1" w:rsidRDefault="006226A1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eastAsia="en-US"/>
        </w:rPr>
      </w:pPr>
      <w:r>
        <w:rPr>
          <w:lang w:eastAsia="en-US"/>
        </w:rPr>
        <w:t xml:space="preserve">Esempio di bibliografia </w:t>
      </w:r>
    </w:p>
    <w:p w14:paraId="1D3D36D6" w14:textId="77777777" w:rsidR="006226A1" w:rsidRDefault="00E74CC3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eastAsia="en-US"/>
        </w:rPr>
      </w:pPr>
      <w:r>
        <w:rPr>
          <w:lang w:eastAsia="en-US"/>
        </w:rPr>
        <w:t>Rotella</w:t>
      </w:r>
      <w:r w:rsidRPr="00EF2E12">
        <w:rPr>
          <w:lang w:eastAsia="en-US"/>
        </w:rPr>
        <w:t xml:space="preserve"> </w:t>
      </w:r>
      <w:r>
        <w:rPr>
          <w:lang w:eastAsia="en-US"/>
        </w:rPr>
        <w:t>G</w:t>
      </w:r>
      <w:r w:rsidRPr="00EF2E12">
        <w:rPr>
          <w:lang w:eastAsia="en-US"/>
        </w:rPr>
        <w:t xml:space="preserve">., </w:t>
      </w:r>
      <w:r>
        <w:rPr>
          <w:lang w:eastAsia="en-US"/>
        </w:rPr>
        <w:t>Saffioti</w:t>
      </w:r>
      <w:r w:rsidRPr="00EF2E12">
        <w:rPr>
          <w:lang w:eastAsia="en-US"/>
        </w:rPr>
        <w:t xml:space="preserve"> </w:t>
      </w:r>
      <w:r>
        <w:rPr>
          <w:lang w:eastAsia="en-US"/>
        </w:rPr>
        <w:t>M.R</w:t>
      </w:r>
      <w:r w:rsidRPr="00EF2E12">
        <w:rPr>
          <w:lang w:eastAsia="en-US"/>
        </w:rPr>
        <w:t xml:space="preserve">., </w:t>
      </w:r>
      <w:r>
        <w:rPr>
          <w:lang w:eastAsia="en-US"/>
        </w:rPr>
        <w:t>Caggiano M. T.,</w:t>
      </w:r>
      <w:r w:rsidRPr="00EF2E12">
        <w:rPr>
          <w:lang w:eastAsia="en-US"/>
        </w:rPr>
        <w:t xml:space="preserve"> </w:t>
      </w:r>
      <w:r>
        <w:rPr>
          <w:lang w:eastAsia="en-US"/>
        </w:rPr>
        <w:t>2024</w:t>
      </w:r>
      <w:r w:rsidRPr="00EF2E12">
        <w:rPr>
          <w:lang w:eastAsia="en-US"/>
        </w:rPr>
        <w:t xml:space="preserve">, </w:t>
      </w:r>
      <w:r>
        <w:rPr>
          <w:lang w:eastAsia="en-US"/>
        </w:rPr>
        <w:t xml:space="preserve">Funzionalizzazione superficiale di biomateriali per la realizzazione di </w:t>
      </w:r>
      <w:r w:rsidR="00731248">
        <w:rPr>
          <w:lang w:eastAsia="en-US"/>
        </w:rPr>
        <w:t>colletti in protesi d’anca modulari</w:t>
      </w:r>
      <w:r w:rsidRPr="00EF2E12">
        <w:rPr>
          <w:lang w:eastAsia="en-US"/>
        </w:rPr>
        <w:t xml:space="preserve">, </w:t>
      </w:r>
      <w:r w:rsidRPr="006226A1">
        <w:rPr>
          <w:i/>
          <w:iCs/>
          <w:lang w:eastAsia="en-US"/>
        </w:rPr>
        <w:t xml:space="preserve">Atti del </w:t>
      </w:r>
      <w:r w:rsidR="00731248" w:rsidRPr="006226A1">
        <w:rPr>
          <w:i/>
          <w:iCs/>
          <w:lang w:eastAsia="en-US"/>
        </w:rPr>
        <w:t>XX</w:t>
      </w:r>
      <w:r w:rsidRPr="006226A1">
        <w:rPr>
          <w:i/>
          <w:iCs/>
          <w:lang w:eastAsia="en-US"/>
        </w:rPr>
        <w:t xml:space="preserve"> Congresso Nazionale</w:t>
      </w:r>
      <w:r w:rsidR="00731248" w:rsidRPr="006226A1">
        <w:rPr>
          <w:i/>
          <w:iCs/>
          <w:lang w:eastAsia="en-US"/>
        </w:rPr>
        <w:t xml:space="preserve"> AITEM,</w:t>
      </w:r>
      <w:r w:rsidRPr="006226A1">
        <w:rPr>
          <w:i/>
          <w:iCs/>
          <w:lang w:eastAsia="en-US"/>
        </w:rPr>
        <w:t xml:space="preserve"> </w:t>
      </w:r>
      <w:r w:rsidR="00731248" w:rsidRPr="006226A1">
        <w:rPr>
          <w:i/>
          <w:iCs/>
          <w:lang w:eastAsia="en-US"/>
        </w:rPr>
        <w:t xml:space="preserve">Roma, 10-11 </w:t>
      </w:r>
      <w:r w:rsidRPr="006226A1">
        <w:rPr>
          <w:i/>
          <w:iCs/>
          <w:lang w:eastAsia="en-US"/>
        </w:rPr>
        <w:t>settembre</w:t>
      </w:r>
      <w:r w:rsidR="00731248" w:rsidRPr="006226A1">
        <w:rPr>
          <w:i/>
          <w:iCs/>
          <w:lang w:eastAsia="en-US"/>
        </w:rPr>
        <w:t xml:space="preserve"> 2023</w:t>
      </w:r>
      <w:r w:rsidRPr="00EF2E12">
        <w:rPr>
          <w:lang w:eastAsia="en-US"/>
        </w:rPr>
        <w:t>, vol. I, pp. 825-838.</w:t>
      </w:r>
    </w:p>
    <w:p w14:paraId="22347860" w14:textId="77777777" w:rsidR="006226A1" w:rsidRDefault="00E74CC3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eastAsia="en-US"/>
        </w:rPr>
      </w:pPr>
      <w:proofErr w:type="spellStart"/>
      <w:r w:rsidRPr="00EF2E12">
        <w:rPr>
          <w:lang w:eastAsia="en-US"/>
        </w:rPr>
        <w:t>Cucumo</w:t>
      </w:r>
      <w:proofErr w:type="spellEnd"/>
      <w:r w:rsidRPr="00EF2E12">
        <w:rPr>
          <w:lang w:eastAsia="en-US"/>
        </w:rPr>
        <w:t xml:space="preserve"> M., </w:t>
      </w:r>
      <w:proofErr w:type="spellStart"/>
      <w:r w:rsidRPr="00EF2E12">
        <w:rPr>
          <w:lang w:eastAsia="en-US"/>
        </w:rPr>
        <w:t>Kaliakatsos</w:t>
      </w:r>
      <w:proofErr w:type="spellEnd"/>
      <w:r w:rsidRPr="00EF2E12">
        <w:rPr>
          <w:lang w:eastAsia="en-US"/>
        </w:rPr>
        <w:t xml:space="preserve"> D., Marinelli V., 1998, Stazione di prova ad orientamento variabile, </w:t>
      </w:r>
      <w:r w:rsidRPr="006226A1">
        <w:rPr>
          <w:i/>
          <w:iCs/>
          <w:lang w:eastAsia="en-US"/>
        </w:rPr>
        <w:t>CDA Condizionamento dell’Aria Riscaldamento Refrigerazione</w:t>
      </w:r>
      <w:r w:rsidRPr="00EF2E12">
        <w:rPr>
          <w:lang w:eastAsia="en-US"/>
        </w:rPr>
        <w:t>, n. 1, gennaio 1998.</w:t>
      </w:r>
    </w:p>
    <w:p w14:paraId="6C0D3790" w14:textId="77777777" w:rsidR="006226A1" w:rsidRDefault="00E74CC3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val="en-US" w:eastAsia="en-US"/>
        </w:rPr>
      </w:pPr>
      <w:r w:rsidRPr="006226A1">
        <w:rPr>
          <w:lang w:val="en-US" w:eastAsia="en-US"/>
        </w:rPr>
        <w:t xml:space="preserve">Duffie J. A., Beckman W. A., 1991, </w:t>
      </w:r>
      <w:r w:rsidRPr="006226A1">
        <w:rPr>
          <w:i/>
          <w:iCs/>
          <w:lang w:val="en-US" w:eastAsia="en-US"/>
        </w:rPr>
        <w:t>Solar Engineering of Thermal Processes</w:t>
      </w:r>
      <w:r w:rsidRPr="006226A1">
        <w:rPr>
          <w:lang w:val="en-US" w:eastAsia="en-US"/>
        </w:rPr>
        <w:t>, II ed., John Wiley &amp; Sons.</w:t>
      </w:r>
    </w:p>
    <w:p w14:paraId="57A9A719" w14:textId="12D76368" w:rsidR="00E74CC3" w:rsidRPr="006226A1" w:rsidRDefault="00E74CC3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eastAsia="en-US"/>
        </w:rPr>
      </w:pPr>
      <w:proofErr w:type="spellStart"/>
      <w:r w:rsidRPr="00EF2E12">
        <w:rPr>
          <w:lang w:eastAsia="en-US"/>
        </w:rPr>
        <w:t>Cucumo</w:t>
      </w:r>
      <w:proofErr w:type="spellEnd"/>
      <w:r w:rsidRPr="00EF2E12">
        <w:rPr>
          <w:lang w:eastAsia="en-US"/>
        </w:rPr>
        <w:t xml:space="preserve"> M. A., Marinelli V., Oliveti G., 1994, </w:t>
      </w:r>
      <w:r w:rsidRPr="006226A1">
        <w:rPr>
          <w:i/>
          <w:iCs/>
          <w:lang w:eastAsia="en-US"/>
        </w:rPr>
        <w:t>Ingegneria Solare</w:t>
      </w:r>
      <w:r w:rsidRPr="00EF2E12">
        <w:rPr>
          <w:lang w:eastAsia="en-US"/>
        </w:rPr>
        <w:t>, Pitagora Editrice Bologna.</w:t>
      </w:r>
    </w:p>
    <w:p w14:paraId="227C3D68" w14:textId="77777777" w:rsidR="00E74CC3" w:rsidRDefault="00E74CC3" w:rsidP="0048570F">
      <w:pPr>
        <w:adjustRightInd w:val="0"/>
        <w:spacing w:line="360" w:lineRule="auto"/>
        <w:ind w:left="567" w:hanging="567"/>
        <w:jc w:val="both"/>
        <w:rPr>
          <w:lang w:eastAsia="en-US"/>
        </w:rPr>
      </w:pPr>
      <w:r w:rsidRPr="00EF2E12">
        <w:rPr>
          <w:lang w:eastAsia="en-US"/>
        </w:rPr>
        <w:t>……………</w:t>
      </w:r>
    </w:p>
    <w:p w14:paraId="134C71A9" w14:textId="521984A6" w:rsidR="00E74CC3" w:rsidRPr="00EF2E12" w:rsidRDefault="00E74CC3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eastAsia="en-US"/>
        </w:rPr>
      </w:pPr>
      <w:r w:rsidRPr="00E74CC3">
        <w:rPr>
          <w:lang w:eastAsia="en-US"/>
        </w:rPr>
        <w:t xml:space="preserve">CTI-UNI 10344, 1993, </w:t>
      </w:r>
      <w:r w:rsidRPr="006226A1">
        <w:rPr>
          <w:i/>
          <w:iCs/>
          <w:lang w:eastAsia="en-US"/>
        </w:rPr>
        <w:t>Riscaldamento degli edifici. Calcolo del fabbisogno di energia</w:t>
      </w:r>
      <w:r w:rsidRPr="00E74CC3">
        <w:rPr>
          <w:lang w:eastAsia="en-US"/>
        </w:rPr>
        <w:t>,</w:t>
      </w:r>
      <w:r>
        <w:rPr>
          <w:lang w:eastAsia="en-US"/>
        </w:rPr>
        <w:t xml:space="preserve"> </w:t>
      </w:r>
      <w:r w:rsidRPr="00E74CC3">
        <w:rPr>
          <w:lang w:eastAsia="en-US"/>
        </w:rPr>
        <w:t>novembre 1993.</w:t>
      </w:r>
    </w:p>
    <w:p w14:paraId="7D7158BC" w14:textId="77777777" w:rsidR="006226A1" w:rsidRDefault="00E74CC3" w:rsidP="0048570F">
      <w:pPr>
        <w:adjustRightInd w:val="0"/>
        <w:spacing w:line="360" w:lineRule="auto"/>
        <w:ind w:left="567" w:hanging="567"/>
        <w:jc w:val="both"/>
        <w:rPr>
          <w:lang w:eastAsia="en-US"/>
        </w:rPr>
      </w:pPr>
      <w:r w:rsidRPr="00EF2E12">
        <w:rPr>
          <w:lang w:eastAsia="en-US"/>
        </w:rPr>
        <w:t>……………</w:t>
      </w:r>
    </w:p>
    <w:p w14:paraId="043FAD93" w14:textId="46992D72" w:rsidR="00E74CC3" w:rsidRPr="00EF2E12" w:rsidRDefault="00E74CC3" w:rsidP="0048570F">
      <w:pPr>
        <w:pStyle w:val="Paragrafoelenco"/>
        <w:numPr>
          <w:ilvl w:val="0"/>
          <w:numId w:val="5"/>
        </w:numPr>
        <w:adjustRightInd w:val="0"/>
        <w:spacing w:line="360" w:lineRule="auto"/>
        <w:ind w:left="426"/>
        <w:jc w:val="both"/>
        <w:rPr>
          <w:lang w:eastAsia="en-US"/>
        </w:rPr>
      </w:pPr>
      <w:r w:rsidRPr="00BA4DE0">
        <w:rPr>
          <w:lang w:eastAsia="en-US"/>
        </w:rPr>
        <w:t>http://www.rossatogroup.com/guide/2-riscaldamento-a-pavimento.html</w:t>
      </w:r>
    </w:p>
    <w:p w14:paraId="41D312B7" w14:textId="5D9CB618" w:rsidR="00AA09DC" w:rsidRDefault="00AA09DC">
      <w:pPr>
        <w:rPr>
          <w:b/>
          <w:bCs/>
        </w:rPr>
      </w:pPr>
      <w:r>
        <w:rPr>
          <w:b/>
          <w:bCs/>
        </w:rPr>
        <w:br w:type="page"/>
      </w:r>
    </w:p>
    <w:p w14:paraId="2D9CC8FF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b/>
          <w:bCs/>
          <w:sz w:val="32"/>
          <w:szCs w:val="32"/>
          <w:lang w:bidi="ar-SA"/>
        </w:rPr>
      </w:pPr>
      <w:r w:rsidRPr="00AA09DC">
        <w:rPr>
          <w:b/>
          <w:bCs/>
          <w:sz w:val="32"/>
          <w:szCs w:val="32"/>
          <w:lang w:bidi="ar-SA"/>
        </w:rPr>
        <w:lastRenderedPageBreak/>
        <w:t>2. Prima di scrivere</w:t>
      </w:r>
    </w:p>
    <w:p w14:paraId="72D797F4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 xml:space="preserve">2.1. Fasi preliminari </w:t>
      </w:r>
    </w:p>
    <w:p w14:paraId="53ED6A1E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Concordato l’argomento della tesi e stabilite le fasi per la redazione con il relatore, è opportuno che il candidato segua alcune fasi preliminari alla stesura dell’elaborato: </w:t>
      </w:r>
    </w:p>
    <w:p w14:paraId="560CF21D" w14:textId="77777777" w:rsidR="00AA09DC" w:rsidRPr="00AA09DC" w:rsidRDefault="00AA09DC" w:rsidP="00AA09D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spacing w:before="100" w:beforeAutospacing="1" w:after="100" w:afterAutospacing="1" w:line="276" w:lineRule="auto"/>
        <w:ind w:left="0" w:firstLine="0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svolgere una prima ricerca bibliografica attraverso cataloghi, banche dati (es. </w:t>
      </w:r>
      <w:proofErr w:type="spellStart"/>
      <w:r w:rsidRPr="00AA09DC">
        <w:rPr>
          <w:sz w:val="26"/>
          <w:szCs w:val="26"/>
          <w:lang w:bidi="ar-SA"/>
        </w:rPr>
        <w:t>scopus</w:t>
      </w:r>
      <w:proofErr w:type="spellEnd"/>
      <w:r w:rsidRPr="00AA09DC">
        <w:rPr>
          <w:sz w:val="26"/>
          <w:szCs w:val="26"/>
          <w:lang w:bidi="ar-SA"/>
        </w:rPr>
        <w:t xml:space="preserve">, </w:t>
      </w:r>
      <w:proofErr w:type="spellStart"/>
      <w:r w:rsidRPr="00AA09DC">
        <w:rPr>
          <w:sz w:val="26"/>
          <w:szCs w:val="26"/>
          <w:lang w:bidi="ar-SA"/>
        </w:rPr>
        <w:t>google</w:t>
      </w:r>
      <w:proofErr w:type="spellEnd"/>
      <w:r w:rsidRPr="00AA09DC">
        <w:rPr>
          <w:sz w:val="26"/>
          <w:szCs w:val="26"/>
          <w:lang w:bidi="ar-SA"/>
        </w:rPr>
        <w:t xml:space="preserve"> </w:t>
      </w:r>
      <w:proofErr w:type="spellStart"/>
      <w:r w:rsidRPr="00AA09DC">
        <w:rPr>
          <w:sz w:val="26"/>
          <w:szCs w:val="26"/>
          <w:lang w:bidi="ar-SA"/>
        </w:rPr>
        <w:t>scholar</w:t>
      </w:r>
      <w:proofErr w:type="spellEnd"/>
      <w:r w:rsidRPr="00AA09DC">
        <w:rPr>
          <w:sz w:val="26"/>
          <w:szCs w:val="26"/>
          <w:lang w:bidi="ar-SA"/>
        </w:rPr>
        <w:t xml:space="preserve">, science </w:t>
      </w:r>
      <w:proofErr w:type="spellStart"/>
      <w:r w:rsidRPr="00AA09DC">
        <w:rPr>
          <w:sz w:val="26"/>
          <w:szCs w:val="26"/>
          <w:lang w:bidi="ar-SA"/>
        </w:rPr>
        <w:t>direct</w:t>
      </w:r>
      <w:proofErr w:type="spellEnd"/>
      <w:r w:rsidRPr="00AA09DC">
        <w:rPr>
          <w:sz w:val="26"/>
          <w:szCs w:val="26"/>
          <w:lang w:bidi="ar-SA"/>
        </w:rPr>
        <w:t xml:space="preserve"> etc.), riviste specializzate, archivi aperti messi a disposizione dalla Biblioteca LUM; </w:t>
      </w:r>
    </w:p>
    <w:p w14:paraId="49B12DFB" w14:textId="77777777" w:rsidR="00AA09DC" w:rsidRPr="00AA09DC" w:rsidRDefault="00AA09DC" w:rsidP="00AA09D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spacing w:before="100" w:beforeAutospacing="1" w:after="100" w:afterAutospacing="1" w:line="276" w:lineRule="auto"/>
        <w:ind w:left="0" w:firstLine="0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pianificare l’organizzazione e lo sviluppo della tesi attraverso la stesura di un </w:t>
      </w:r>
      <w:r w:rsidRPr="00AA09DC">
        <w:rPr>
          <w:b/>
          <w:bCs/>
          <w:sz w:val="26"/>
          <w:szCs w:val="26"/>
          <w:lang w:bidi="ar-SA"/>
        </w:rPr>
        <w:t xml:space="preserve">indice provvisorio </w:t>
      </w:r>
      <w:r w:rsidRPr="00AA09DC">
        <w:rPr>
          <w:sz w:val="26"/>
          <w:szCs w:val="26"/>
          <w:lang w:bidi="ar-SA"/>
        </w:rPr>
        <w:t xml:space="preserve">che, corredato da brevi indicazioni per ogni capitolo, </w:t>
      </w:r>
      <w:proofErr w:type="spellStart"/>
      <w:r w:rsidRPr="00AA09DC">
        <w:rPr>
          <w:sz w:val="26"/>
          <w:szCs w:val="26"/>
          <w:lang w:bidi="ar-SA"/>
        </w:rPr>
        <w:t>permettera</w:t>
      </w:r>
      <w:proofErr w:type="spellEnd"/>
      <w:r w:rsidRPr="00AA09DC">
        <w:rPr>
          <w:sz w:val="26"/>
          <w:szCs w:val="26"/>
          <w:lang w:bidi="ar-SA"/>
        </w:rPr>
        <w:t xml:space="preserve">̀ di chiarire il piano di lavoro sia al relatore che al candidato stesso. L’indice provvisorio ha un intento programmatico rispetto al lavoro che si sta per eseguire e nel corso della stesura è probabile che venga modificato in relazione all’evoluzione e all’ampliamento della ricerca. </w:t>
      </w:r>
    </w:p>
    <w:p w14:paraId="2D3DE228" w14:textId="77777777" w:rsidR="00AA09DC" w:rsidRPr="00AA09DC" w:rsidRDefault="00AA09DC" w:rsidP="00AA09D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spacing w:before="100" w:beforeAutospacing="1" w:after="100" w:afterAutospacing="1" w:line="276" w:lineRule="auto"/>
        <w:ind w:left="0" w:firstLine="0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Un consiglio banale ma prezioso è quello di ricordare sempre di appuntare con attenzione i dati bibliografici dei libri e/o riviste consultati o fotocopiati per non doversi trovare, a ridosso della stesura definitiva della tesi, a ricercare nuovamente documenti di cui non si hanno tutti i dati necessari. </w:t>
      </w:r>
    </w:p>
    <w:p w14:paraId="3A19E88E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 xml:space="preserve">2.2. Obiettivi </w:t>
      </w:r>
    </w:p>
    <w:p w14:paraId="0EFB6921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Obiettivi di un elaborato come la tesi di laurea sono: </w:t>
      </w:r>
    </w:p>
    <w:p w14:paraId="5DFCCCC9" w14:textId="77777777" w:rsidR="00AA09DC" w:rsidRPr="00AA09DC" w:rsidRDefault="00AA09DC" w:rsidP="00AA09DC">
      <w:pPr>
        <w:widowControl/>
        <w:numPr>
          <w:ilvl w:val="1"/>
          <w:numId w:val="8"/>
        </w:numPr>
        <w:tabs>
          <w:tab w:val="left" w:pos="284"/>
        </w:tabs>
        <w:autoSpaceDE/>
        <w:autoSpaceDN/>
        <w:spacing w:before="100" w:beforeAutospacing="1" w:after="100" w:afterAutospacing="1" w:line="276" w:lineRule="auto"/>
        <w:ind w:left="0" w:firstLine="0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chiarezza: è indispensabile che le argomentazioni del candidato siano espresse con frasi di struttura lineare, senza ridondanze, e articolate in periodi possibilmente brevi; </w:t>
      </w:r>
    </w:p>
    <w:p w14:paraId="464924E5" w14:textId="77777777" w:rsidR="00AA09DC" w:rsidRPr="00AA09DC" w:rsidRDefault="00AA09DC" w:rsidP="00AA09DC">
      <w:pPr>
        <w:widowControl/>
        <w:numPr>
          <w:ilvl w:val="1"/>
          <w:numId w:val="8"/>
        </w:numPr>
        <w:tabs>
          <w:tab w:val="left" w:pos="284"/>
        </w:tabs>
        <w:autoSpaceDE/>
        <w:autoSpaceDN/>
        <w:spacing w:before="100" w:beforeAutospacing="1" w:after="100" w:afterAutospacing="1" w:line="276" w:lineRule="auto"/>
        <w:ind w:left="0" w:firstLine="0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completezza: è necessario che tutte le informazioni utili alla comprensione del pensiero del candidato siano presentate con accuratezza; </w:t>
      </w:r>
    </w:p>
    <w:p w14:paraId="7F1931EA" w14:textId="77777777" w:rsidR="00AA09DC" w:rsidRPr="00AA09DC" w:rsidRDefault="00AA09DC" w:rsidP="00AA09DC">
      <w:pPr>
        <w:widowControl/>
        <w:numPr>
          <w:ilvl w:val="1"/>
          <w:numId w:val="8"/>
        </w:numPr>
        <w:tabs>
          <w:tab w:val="left" w:pos="284"/>
        </w:tabs>
        <w:autoSpaceDE/>
        <w:autoSpaceDN/>
        <w:spacing w:before="100" w:beforeAutospacing="1" w:after="100" w:afterAutospacing="1" w:line="276" w:lineRule="auto"/>
        <w:ind w:left="0" w:firstLine="0"/>
        <w:jc w:val="both"/>
        <w:rPr>
          <w:sz w:val="26"/>
          <w:szCs w:val="26"/>
          <w:lang w:bidi="ar-SA"/>
        </w:rPr>
      </w:pPr>
      <w:proofErr w:type="spellStart"/>
      <w:r w:rsidRPr="00AA09DC">
        <w:rPr>
          <w:sz w:val="26"/>
          <w:szCs w:val="26"/>
          <w:lang w:bidi="ar-SA"/>
        </w:rPr>
        <w:t>verificabilita</w:t>
      </w:r>
      <w:proofErr w:type="spellEnd"/>
      <w:r w:rsidRPr="00AA09DC">
        <w:rPr>
          <w:sz w:val="26"/>
          <w:szCs w:val="26"/>
          <w:lang w:bidi="ar-SA"/>
        </w:rPr>
        <w:t xml:space="preserve">̀: il candidato deve riportare le fonti alla base delle proprie affermazioni, utilizzando le note a piè di pagina. L’indicazione delle fonti caratterizza il lavoro scientifico e lo differenzia da quello divulgativo. </w:t>
      </w:r>
    </w:p>
    <w:p w14:paraId="049CDE37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</w:p>
    <w:p w14:paraId="11058F5E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>3. La struttura della tesi</w:t>
      </w:r>
    </w:p>
    <w:p w14:paraId="1D59C325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Una tesi di laurea magistrale deve essere di almeno </w:t>
      </w:r>
      <w:r w:rsidRPr="00AA09DC">
        <w:rPr>
          <w:b/>
          <w:bCs/>
          <w:sz w:val="26"/>
          <w:szCs w:val="26"/>
          <w:lang w:bidi="ar-SA"/>
        </w:rPr>
        <w:t xml:space="preserve">90 pagine. </w:t>
      </w:r>
    </w:p>
    <w:p w14:paraId="17A02C8C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Una tesi di laurea triennale deve essere di almeno </w:t>
      </w:r>
      <w:r w:rsidRPr="00AA09DC">
        <w:rPr>
          <w:b/>
          <w:bCs/>
          <w:sz w:val="26"/>
          <w:szCs w:val="26"/>
          <w:lang w:bidi="ar-SA"/>
        </w:rPr>
        <w:t xml:space="preserve">70 pagine. </w:t>
      </w:r>
    </w:p>
    <w:p w14:paraId="76D9C2FC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lastRenderedPageBreak/>
        <w:t xml:space="preserve">3.1. L’indice </w:t>
      </w:r>
    </w:p>
    <w:p w14:paraId="1B1A2C5E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L’indice elenca i titoli e il numero di pagina d’inizio delle parti che compongono il testo della tesi (capitoli, paragrafi, sottoparagrafi) e fornisce un quadro del contenuto e dell’organizzazione dell’elaborato. </w:t>
      </w:r>
    </w:p>
    <w:p w14:paraId="5624DE80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>3.2. L’introduzione</w:t>
      </w:r>
    </w:p>
    <w:p w14:paraId="5F78B1DC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L’introduzione illustra la scelta dell’argomento, le ipotesi che il candidato intende dimostrare e gli strumenti utilizzati. </w:t>
      </w:r>
    </w:p>
    <w:p w14:paraId="344C2B33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 xml:space="preserve">3.3. Capitoli, paragrafi e sottoparagrafi </w:t>
      </w:r>
    </w:p>
    <w:p w14:paraId="69221B0B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Il testo dell’elaborato va suddiviso in capitoli, paragrafi (ed eventualmente sottoparagrafi) con una numerazione progressiva che possa facilitare anche i rinvii interni. </w:t>
      </w:r>
    </w:p>
    <w:p w14:paraId="5C7454D4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L’elaborato può essere corredato di note a piè di pagina per eventuali </w:t>
      </w:r>
      <w:proofErr w:type="spellStart"/>
      <w:r w:rsidRPr="00AA09DC">
        <w:rPr>
          <w:sz w:val="26"/>
          <w:szCs w:val="26"/>
          <w:lang w:bidi="ar-SA"/>
        </w:rPr>
        <w:t>specifiazioni</w:t>
      </w:r>
      <w:proofErr w:type="spellEnd"/>
      <w:r w:rsidRPr="00AA09DC">
        <w:rPr>
          <w:sz w:val="26"/>
          <w:szCs w:val="26"/>
          <w:lang w:bidi="ar-SA"/>
        </w:rPr>
        <w:t xml:space="preserve"> o approfondimenti. </w:t>
      </w:r>
    </w:p>
    <w:p w14:paraId="75E72F11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All’inizio di ogni capitolo (nel caso di tesi magistrale) potrebbe essere utile un sommarietto che riepiloga i paragrafi del capitolo. </w:t>
      </w:r>
    </w:p>
    <w:p w14:paraId="41058827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Ogni fonte citata deve essere riportate nel punto del testo in cui è stata utilizzata, riportata con il numero progressivo di citazione e richiamata nella bibliografia finale es: </w:t>
      </w:r>
    </w:p>
    <w:p w14:paraId="0C450614" w14:textId="77777777" w:rsidR="00AA09DC" w:rsidRPr="00AA09DC" w:rsidRDefault="00AA09DC" w:rsidP="00AA09D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>“come riportato in [1</w:t>
      </w:r>
      <w:proofErr w:type="gramStart"/>
      <w:r w:rsidRPr="00AA09DC">
        <w:rPr>
          <w:sz w:val="26"/>
          <w:szCs w:val="26"/>
          <w:lang w:bidi="ar-SA"/>
        </w:rPr>
        <w:t>],…</w:t>
      </w:r>
      <w:proofErr w:type="gramEnd"/>
      <w:r w:rsidRPr="00AA09DC">
        <w:rPr>
          <w:sz w:val="26"/>
          <w:szCs w:val="26"/>
          <w:lang w:bidi="ar-SA"/>
        </w:rPr>
        <w:t xml:space="preserve">.” “diversi autori hanno riportato la necessità di specificare un parametro che definisse il livello di precisione della lavorazione [3, 4] </w:t>
      </w:r>
    </w:p>
    <w:p w14:paraId="4F06F2CC" w14:textId="77777777" w:rsidR="00AA09DC" w:rsidRPr="00AA09DC" w:rsidRDefault="00AA09DC" w:rsidP="00AA09D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 “come riportato da [Rotella et al, 2024], e dimostrato in altri lavori [Schiuma et al., 2023; Starace et al., 2022] </w:t>
      </w:r>
    </w:p>
    <w:p w14:paraId="589D6B87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 xml:space="preserve">3.4. Le conclusioni </w:t>
      </w:r>
    </w:p>
    <w:p w14:paraId="2A32F7B4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>Nelle conclusioni finali, si commentano i risultati della ricerca e si espongono eventuali lavori futuri.</w:t>
      </w:r>
    </w:p>
    <w:p w14:paraId="0055902F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 xml:space="preserve">3.5. Bibliografia finale </w:t>
      </w:r>
    </w:p>
    <w:p w14:paraId="6D88FBBE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>Essenziale la bibliografia organizzata per ordine di citazione nel testo ( se riportata come nell’esempio a del paragrafo 2.3) o per autore in ordine alfabetico contenente tutte le fonti citate nell’elaborato (se riportata come nell’esempio b del paragrafo 2.3).</w:t>
      </w:r>
    </w:p>
    <w:p w14:paraId="3B2E895B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>3.6 Eventuali Dediche / Ringraziamenti</w:t>
      </w:r>
    </w:p>
    <w:p w14:paraId="03584E7D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b/>
          <w:bCs/>
          <w:sz w:val="26"/>
          <w:szCs w:val="26"/>
          <w:lang w:bidi="ar-SA"/>
        </w:rPr>
        <w:t xml:space="preserve">Dediche: </w:t>
      </w:r>
      <w:r w:rsidRPr="00AA09DC">
        <w:rPr>
          <w:i/>
          <w:iCs/>
          <w:sz w:val="26"/>
          <w:szCs w:val="26"/>
          <w:lang w:bidi="ar-SA"/>
        </w:rPr>
        <w:t xml:space="preserve">nella pagina successiva al frontespizio, prima dell’indice </w:t>
      </w:r>
    </w:p>
    <w:p w14:paraId="6DC7D07F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b/>
          <w:bCs/>
          <w:sz w:val="26"/>
          <w:szCs w:val="26"/>
          <w:lang w:bidi="ar-SA"/>
        </w:rPr>
        <w:lastRenderedPageBreak/>
        <w:t xml:space="preserve">Ringraziamenti: </w:t>
      </w:r>
      <w:r w:rsidRPr="00AA09DC">
        <w:rPr>
          <w:i/>
          <w:iCs/>
          <w:sz w:val="26"/>
          <w:szCs w:val="26"/>
          <w:lang w:bidi="ar-SA"/>
        </w:rPr>
        <w:t xml:space="preserve">dopo la bibliografia finale </w:t>
      </w:r>
    </w:p>
    <w:p w14:paraId="25969618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</w:p>
    <w:p w14:paraId="1D08D73C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32"/>
          <w:szCs w:val="32"/>
          <w:lang w:bidi="ar-SA"/>
        </w:rPr>
      </w:pPr>
      <w:r w:rsidRPr="00AA09DC">
        <w:rPr>
          <w:b/>
          <w:bCs/>
          <w:sz w:val="32"/>
          <w:szCs w:val="32"/>
          <w:lang w:bidi="ar-SA"/>
        </w:rPr>
        <w:t xml:space="preserve">4. Indicazioni formali generali D - Layout della prova finale </w:t>
      </w:r>
    </w:p>
    <w:p w14:paraId="7735DB55" w14:textId="77777777" w:rsidR="00AA09DC" w:rsidRPr="00AA09DC" w:rsidRDefault="00AA09DC" w:rsidP="00AA09D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>Il frontespizio della prova finale deve contenere le seguenti informazioni: a. il corso di laurea; b. la disciplina oggetto della prova finale; c. il titolo della prova finale; d. il nome del relatore; e. il nome del laureando e il numero di matricola; f. l’anno accademico relativo alla sessione di laurea ( si veda il template allegato)</w:t>
      </w:r>
    </w:p>
    <w:p w14:paraId="682C311B" w14:textId="77777777" w:rsidR="00AA09DC" w:rsidRPr="00AA09DC" w:rsidRDefault="00AA09DC" w:rsidP="00AA09D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La prova finale deve essere corredata da un indice strutturato per capitoli, paragrafi e sottoparagrafi numerati. In generale, è opportuna una introduzione che chiarisca l’obiettivo oggetto della prova finale e una conclusione che riassuma i principali messaggi e le </w:t>
      </w:r>
      <w:proofErr w:type="spellStart"/>
      <w:r w:rsidRPr="00AA09DC">
        <w:rPr>
          <w:sz w:val="26"/>
          <w:szCs w:val="26"/>
          <w:lang w:bidi="ar-SA"/>
        </w:rPr>
        <w:t>piu</w:t>
      </w:r>
      <w:proofErr w:type="spellEnd"/>
      <w:r w:rsidRPr="00AA09DC">
        <w:rPr>
          <w:sz w:val="26"/>
          <w:szCs w:val="26"/>
          <w:lang w:bidi="ar-SA"/>
        </w:rPr>
        <w:t xml:space="preserve">̀ importanti riflessioni che possono essere dedotte a valle del lavoro finale. La struttura della prova finale deve essere comunque concordata con il docente relatore e </w:t>
      </w:r>
      <w:proofErr w:type="spellStart"/>
      <w:r w:rsidRPr="00AA09DC">
        <w:rPr>
          <w:sz w:val="26"/>
          <w:szCs w:val="26"/>
          <w:lang w:bidi="ar-SA"/>
        </w:rPr>
        <w:t>puo</w:t>
      </w:r>
      <w:proofErr w:type="spellEnd"/>
      <w:r w:rsidRPr="00AA09DC">
        <w:rPr>
          <w:sz w:val="26"/>
          <w:szCs w:val="26"/>
          <w:lang w:bidi="ar-SA"/>
        </w:rPr>
        <w:t xml:space="preserve">̀ variare a seconda della disciplina oggetto della prova finale. </w:t>
      </w:r>
    </w:p>
    <w:p w14:paraId="0264C1F0" w14:textId="77777777" w:rsidR="00AA09DC" w:rsidRPr="00AA09DC" w:rsidRDefault="00AA09DC" w:rsidP="00AA09D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L’elaborato oggetto della prova finale deve attenersi alle seguenti indicazioni di tipo grafico: </w:t>
      </w:r>
    </w:p>
    <w:p w14:paraId="6E70C197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6"/>
          <w:szCs w:val="26"/>
          <w:lang w:bidi="ar-SA"/>
        </w:rPr>
      </w:pPr>
    </w:p>
    <w:p w14:paraId="76BFC0E8" w14:textId="77777777" w:rsidR="00AA09DC" w:rsidRPr="00AA09DC" w:rsidRDefault="00AA09DC" w:rsidP="00AA09D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b/>
          <w:bCs/>
          <w:sz w:val="26"/>
          <w:szCs w:val="26"/>
          <w:lang w:bidi="ar-SA"/>
        </w:rPr>
        <w:t xml:space="preserve">Margini: 2 cm lato destro e lato sinistro; 3 cm superiore e inferiore - Carattere: times new </w:t>
      </w:r>
      <w:proofErr w:type="spellStart"/>
      <w:r w:rsidRPr="00AA09DC">
        <w:rPr>
          <w:b/>
          <w:bCs/>
          <w:sz w:val="26"/>
          <w:szCs w:val="26"/>
          <w:lang w:bidi="ar-SA"/>
        </w:rPr>
        <w:t>roman</w:t>
      </w:r>
      <w:proofErr w:type="spellEnd"/>
      <w:r w:rsidRPr="00AA09DC">
        <w:rPr>
          <w:b/>
          <w:bCs/>
          <w:sz w:val="26"/>
          <w:szCs w:val="26"/>
          <w:lang w:bidi="ar-SA"/>
        </w:rPr>
        <w:t xml:space="preserve"> 12 - Interlinea: 1,5 </w:t>
      </w:r>
    </w:p>
    <w:p w14:paraId="35586936" w14:textId="77777777" w:rsidR="00AA09DC" w:rsidRPr="00AA09DC" w:rsidRDefault="00AA09DC" w:rsidP="00AA09D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b/>
          <w:bCs/>
          <w:sz w:val="26"/>
          <w:szCs w:val="26"/>
          <w:lang w:bidi="ar-SA"/>
        </w:rPr>
        <w:t>eventuali note a piè di pagina dovranno avere la seguente formattazione:</w:t>
      </w:r>
      <w:r w:rsidRPr="00AA09DC">
        <w:rPr>
          <w:sz w:val="26"/>
          <w:szCs w:val="26"/>
          <w:lang w:bidi="ar-SA"/>
        </w:rPr>
        <w:t xml:space="preserve"> </w:t>
      </w:r>
      <w:r w:rsidRPr="00AA09DC">
        <w:rPr>
          <w:b/>
          <w:bCs/>
          <w:sz w:val="26"/>
          <w:szCs w:val="26"/>
          <w:lang w:bidi="ar-SA"/>
        </w:rPr>
        <w:t xml:space="preserve">Carattere: times new </w:t>
      </w:r>
      <w:proofErr w:type="spellStart"/>
      <w:r w:rsidRPr="00AA09DC">
        <w:rPr>
          <w:b/>
          <w:bCs/>
          <w:sz w:val="26"/>
          <w:szCs w:val="26"/>
          <w:lang w:bidi="ar-SA"/>
        </w:rPr>
        <w:t>roman</w:t>
      </w:r>
      <w:proofErr w:type="spellEnd"/>
      <w:r w:rsidRPr="00AA09DC">
        <w:rPr>
          <w:b/>
          <w:bCs/>
          <w:sz w:val="26"/>
          <w:szCs w:val="26"/>
          <w:lang w:bidi="ar-SA"/>
        </w:rPr>
        <w:t xml:space="preserve"> 10 </w:t>
      </w:r>
      <w:r w:rsidRPr="00AA09DC">
        <w:rPr>
          <w:sz w:val="26"/>
          <w:szCs w:val="26"/>
          <w:lang w:bidi="ar-SA"/>
        </w:rPr>
        <w:t xml:space="preserve">- </w:t>
      </w:r>
      <w:r w:rsidRPr="00AA09DC">
        <w:rPr>
          <w:b/>
          <w:bCs/>
          <w:sz w:val="26"/>
          <w:szCs w:val="26"/>
          <w:lang w:bidi="ar-SA"/>
        </w:rPr>
        <w:t xml:space="preserve">Interlinea: singola </w:t>
      </w:r>
    </w:p>
    <w:p w14:paraId="1BC909DF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center"/>
        <w:rPr>
          <w:sz w:val="26"/>
          <w:szCs w:val="26"/>
          <w:lang w:bidi="ar-SA"/>
        </w:rPr>
      </w:pPr>
      <w:r w:rsidRPr="00AA09DC">
        <w:rPr>
          <w:b/>
          <w:bCs/>
          <w:i/>
          <w:iCs/>
          <w:sz w:val="26"/>
          <w:szCs w:val="26"/>
          <w:lang w:bidi="ar-SA"/>
        </w:rPr>
        <w:t xml:space="preserve">*** </w:t>
      </w:r>
      <w:r w:rsidRPr="00AA09DC">
        <w:rPr>
          <w:b/>
          <w:bCs/>
          <w:sz w:val="26"/>
          <w:szCs w:val="26"/>
          <w:lang w:bidi="ar-SA"/>
        </w:rPr>
        <w:t>Attenzione: il testo e le note devono essere sempre “giustificate”.</w:t>
      </w:r>
    </w:p>
    <w:p w14:paraId="0A8C6DE8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sz w:val="32"/>
          <w:szCs w:val="32"/>
          <w:lang w:bidi="ar-SA"/>
        </w:rPr>
      </w:pPr>
      <w:r w:rsidRPr="00AA09DC">
        <w:rPr>
          <w:b/>
          <w:bCs/>
          <w:sz w:val="32"/>
          <w:szCs w:val="32"/>
          <w:lang w:bidi="ar-SA"/>
        </w:rPr>
        <w:t xml:space="preserve">5. Regole redazionali </w:t>
      </w:r>
    </w:p>
    <w:p w14:paraId="4861121B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sz w:val="28"/>
          <w:szCs w:val="28"/>
          <w:lang w:bidi="ar-SA"/>
        </w:rPr>
      </w:pPr>
      <w:r w:rsidRPr="00AA09DC">
        <w:rPr>
          <w:b/>
          <w:bCs/>
          <w:sz w:val="28"/>
          <w:szCs w:val="28"/>
          <w:lang w:bidi="ar-SA"/>
        </w:rPr>
        <w:t xml:space="preserve">TESTO </w:t>
      </w:r>
    </w:p>
    <w:p w14:paraId="4F0071D2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Il </w:t>
      </w:r>
      <w:r w:rsidRPr="00AA09DC">
        <w:rPr>
          <w:b/>
          <w:bCs/>
          <w:sz w:val="26"/>
          <w:szCs w:val="26"/>
          <w:lang w:bidi="ar-SA"/>
        </w:rPr>
        <w:t xml:space="preserve">corsivo </w:t>
      </w:r>
      <w:r w:rsidRPr="00AA09DC">
        <w:rPr>
          <w:sz w:val="26"/>
          <w:szCs w:val="26"/>
          <w:lang w:bidi="ar-SA"/>
        </w:rPr>
        <w:t xml:space="preserve">deve essere utilizzato per contrassegnare le parole straniere, latine ed eventualmente sigle di materiali, processi, etc., come concordato con il relatore. </w:t>
      </w:r>
    </w:p>
    <w:p w14:paraId="5F1B6139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Eventuali brani riportati tra virgolette, siano essi tratti da testi o da altre fonti, possono essere trascritti in corsivo. Al di fuori delle predette ipotesi, il corsivo </w:t>
      </w:r>
      <w:proofErr w:type="spellStart"/>
      <w:r w:rsidRPr="00AA09DC">
        <w:rPr>
          <w:sz w:val="26"/>
          <w:szCs w:val="26"/>
          <w:lang w:bidi="ar-SA"/>
        </w:rPr>
        <w:t>puo</w:t>
      </w:r>
      <w:proofErr w:type="spellEnd"/>
      <w:r w:rsidRPr="00AA09DC">
        <w:rPr>
          <w:sz w:val="26"/>
          <w:szCs w:val="26"/>
          <w:lang w:bidi="ar-SA"/>
        </w:rPr>
        <w:t xml:space="preserve">̀ essere utilizzato esclusivamente per dare enfasi, nel testo, a determinate parole. </w:t>
      </w:r>
    </w:p>
    <w:p w14:paraId="386DC30A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bidi="ar-SA"/>
        </w:rPr>
      </w:pPr>
      <w:r w:rsidRPr="00AA09DC">
        <w:rPr>
          <w:sz w:val="26"/>
          <w:szCs w:val="26"/>
          <w:lang w:bidi="ar-SA"/>
        </w:rPr>
        <w:t xml:space="preserve">Le parole altrui riportate integralmente siano racchiuse nei </w:t>
      </w:r>
      <w:proofErr w:type="spellStart"/>
      <w:r w:rsidRPr="00AA09DC">
        <w:rPr>
          <w:sz w:val="26"/>
          <w:szCs w:val="26"/>
          <w:lang w:bidi="ar-SA"/>
        </w:rPr>
        <w:t>caporaletti</w:t>
      </w:r>
      <w:proofErr w:type="spellEnd"/>
      <w:r w:rsidRPr="00AA09DC">
        <w:rPr>
          <w:sz w:val="26"/>
          <w:szCs w:val="26"/>
          <w:lang w:bidi="ar-SA"/>
        </w:rPr>
        <w:t xml:space="preserve"> (es. « ... ») o nelle virgolette (es.: “...”). </w:t>
      </w:r>
    </w:p>
    <w:p w14:paraId="65E02FB8" w14:textId="77777777" w:rsidR="00AA09DC" w:rsidRPr="00AA09DC" w:rsidRDefault="00AA09DC" w:rsidP="00AA09DC">
      <w:pPr>
        <w:widowControl/>
        <w:autoSpaceDE/>
        <w:autoSpaceDN/>
        <w:spacing w:before="100" w:beforeAutospacing="1" w:after="100" w:afterAutospacing="1"/>
        <w:jc w:val="center"/>
        <w:rPr>
          <w:sz w:val="26"/>
          <w:szCs w:val="26"/>
          <w:lang w:bidi="ar-SA"/>
        </w:rPr>
      </w:pPr>
      <w:r w:rsidRPr="00AA09DC">
        <w:rPr>
          <w:b/>
          <w:bCs/>
          <w:sz w:val="26"/>
          <w:szCs w:val="26"/>
          <w:lang w:bidi="ar-SA"/>
        </w:rPr>
        <w:t xml:space="preserve">N.B. Attenzione ai “copia e incolla”: </w:t>
      </w:r>
      <w:r w:rsidRPr="00AA09DC">
        <w:rPr>
          <w:sz w:val="26"/>
          <w:szCs w:val="26"/>
          <w:lang w:bidi="ar-SA"/>
        </w:rPr>
        <w:t>i docenti dell’</w:t>
      </w:r>
      <w:proofErr w:type="spellStart"/>
      <w:r w:rsidRPr="00AA09DC">
        <w:rPr>
          <w:sz w:val="26"/>
          <w:szCs w:val="26"/>
          <w:lang w:bidi="ar-SA"/>
        </w:rPr>
        <w:t>Universita</w:t>
      </w:r>
      <w:proofErr w:type="spellEnd"/>
      <w:r w:rsidRPr="00AA09DC">
        <w:rPr>
          <w:sz w:val="26"/>
          <w:szCs w:val="26"/>
          <w:lang w:bidi="ar-SA"/>
        </w:rPr>
        <w:t>̀ dispongono di software antiplagio in grado di segnalare qualsiasi tipo di copiatura.</w:t>
      </w:r>
    </w:p>
    <w:p w14:paraId="6493A4EC" w14:textId="77777777" w:rsidR="00AA09DC" w:rsidRPr="00AA09DC" w:rsidRDefault="00AA09DC" w:rsidP="00AA09DC">
      <w:pPr>
        <w:widowControl/>
        <w:tabs>
          <w:tab w:val="left" w:pos="284"/>
        </w:tabs>
        <w:autoSpaceDE/>
        <w:autoSpaceDN/>
        <w:spacing w:before="100" w:beforeAutospacing="1" w:after="100" w:afterAutospacing="1" w:line="276" w:lineRule="auto"/>
        <w:jc w:val="both"/>
        <w:rPr>
          <w:sz w:val="26"/>
          <w:szCs w:val="26"/>
          <w:lang w:bidi="ar-SA"/>
        </w:rPr>
      </w:pPr>
    </w:p>
    <w:p w14:paraId="41F311B1" w14:textId="77777777" w:rsidR="00AA09DC" w:rsidRDefault="00AA09DC">
      <w:pPr>
        <w:rPr>
          <w:bCs/>
          <w:sz w:val="36"/>
          <w:szCs w:val="26"/>
        </w:rPr>
      </w:pPr>
    </w:p>
    <w:p w14:paraId="6002B1E6" w14:textId="77777777" w:rsidR="003E2223" w:rsidRPr="003E2223" w:rsidRDefault="003E2223" w:rsidP="0048570F">
      <w:pPr>
        <w:pStyle w:val="Titolo1"/>
        <w:spacing w:line="360" w:lineRule="auto"/>
        <w:ind w:left="0"/>
        <w:rPr>
          <w:b w:val="0"/>
          <w:bCs/>
        </w:rPr>
      </w:pPr>
    </w:p>
    <w:sectPr w:rsidR="003E2223" w:rsidRPr="003E2223" w:rsidSect="003E2223">
      <w:pgSz w:w="11910" w:h="16840"/>
      <w:pgMar w:top="170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6824" w14:textId="77777777" w:rsidR="0009420F" w:rsidRDefault="0009420F" w:rsidP="00B33CF5">
      <w:r>
        <w:separator/>
      </w:r>
    </w:p>
  </w:endnote>
  <w:endnote w:type="continuationSeparator" w:id="0">
    <w:p w14:paraId="43675F81" w14:textId="77777777" w:rsidR="0009420F" w:rsidRDefault="0009420F" w:rsidP="00B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955854223"/>
      <w:docPartObj>
        <w:docPartGallery w:val="Page Numbers (Bottom of Page)"/>
        <w:docPartUnique/>
      </w:docPartObj>
    </w:sdtPr>
    <w:sdtContent>
      <w:p w14:paraId="27A95F40" w14:textId="538F90E5" w:rsidR="00731248" w:rsidRDefault="00731248" w:rsidP="00985ED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B2C9051" w14:textId="77777777" w:rsidR="00731248" w:rsidRDefault="00731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04959266"/>
      <w:docPartObj>
        <w:docPartGallery w:val="Page Numbers (Bottom of Page)"/>
        <w:docPartUnique/>
      </w:docPartObj>
    </w:sdtPr>
    <w:sdtContent>
      <w:p w14:paraId="39725DAF" w14:textId="1DBB9ECC" w:rsidR="00731248" w:rsidRDefault="00731248" w:rsidP="00985ED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A513BDD" w14:textId="77777777" w:rsidR="00731248" w:rsidRDefault="00731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F2DE" w14:textId="77777777" w:rsidR="0009420F" w:rsidRDefault="0009420F" w:rsidP="00B33CF5">
      <w:r>
        <w:separator/>
      </w:r>
    </w:p>
  </w:footnote>
  <w:footnote w:type="continuationSeparator" w:id="0">
    <w:p w14:paraId="18B08BCA" w14:textId="77777777" w:rsidR="0009420F" w:rsidRDefault="0009420F" w:rsidP="00B3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3020"/>
    <w:multiLevelType w:val="hybridMultilevel"/>
    <w:tmpl w:val="69100F9E"/>
    <w:lvl w:ilvl="0" w:tplc="9EB03A56">
      <w:start w:val="1"/>
      <w:numFmt w:val="decimal"/>
      <w:lvlText w:val="[%1]."/>
      <w:lvlJc w:val="left"/>
      <w:pPr>
        <w:ind w:left="76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32995C01"/>
    <w:multiLevelType w:val="multilevel"/>
    <w:tmpl w:val="7BC26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B645F6"/>
    <w:multiLevelType w:val="hybridMultilevel"/>
    <w:tmpl w:val="5C18983C"/>
    <w:lvl w:ilvl="0" w:tplc="EC749D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2BB3"/>
    <w:multiLevelType w:val="hybridMultilevel"/>
    <w:tmpl w:val="6D223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51A4"/>
    <w:multiLevelType w:val="hybridMultilevel"/>
    <w:tmpl w:val="B4F0D91E"/>
    <w:lvl w:ilvl="0" w:tplc="EC749D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40170"/>
    <w:multiLevelType w:val="hybridMultilevel"/>
    <w:tmpl w:val="AD4A73F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64F5674F"/>
    <w:multiLevelType w:val="hybridMultilevel"/>
    <w:tmpl w:val="29EA459A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7C6E6496"/>
    <w:multiLevelType w:val="hybridMultilevel"/>
    <w:tmpl w:val="FB0A76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F01C5"/>
    <w:multiLevelType w:val="multilevel"/>
    <w:tmpl w:val="3D3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FF4471"/>
    <w:multiLevelType w:val="hybridMultilevel"/>
    <w:tmpl w:val="4768BE2C"/>
    <w:lvl w:ilvl="0" w:tplc="FFFFFFFF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6072">
    <w:abstractNumId w:val="5"/>
  </w:num>
  <w:num w:numId="2" w16cid:durableId="487789104">
    <w:abstractNumId w:val="6"/>
  </w:num>
  <w:num w:numId="3" w16cid:durableId="1445231275">
    <w:abstractNumId w:val="1"/>
  </w:num>
  <w:num w:numId="4" w16cid:durableId="1419404648">
    <w:abstractNumId w:val="0"/>
  </w:num>
  <w:num w:numId="5" w16cid:durableId="560216776">
    <w:abstractNumId w:val="4"/>
  </w:num>
  <w:num w:numId="6" w16cid:durableId="1082727533">
    <w:abstractNumId w:val="2"/>
  </w:num>
  <w:num w:numId="7" w16cid:durableId="1523401381">
    <w:abstractNumId w:val="9"/>
  </w:num>
  <w:num w:numId="8" w16cid:durableId="1644238392">
    <w:abstractNumId w:val="8"/>
  </w:num>
  <w:num w:numId="9" w16cid:durableId="1919703335">
    <w:abstractNumId w:val="7"/>
  </w:num>
  <w:num w:numId="10" w16cid:durableId="1794057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FE"/>
    <w:rsid w:val="0009420F"/>
    <w:rsid w:val="00211626"/>
    <w:rsid w:val="00300C3F"/>
    <w:rsid w:val="00337F40"/>
    <w:rsid w:val="003A7E84"/>
    <w:rsid w:val="003D0EDA"/>
    <w:rsid w:val="003E2223"/>
    <w:rsid w:val="0048570F"/>
    <w:rsid w:val="004A4CBD"/>
    <w:rsid w:val="004D3468"/>
    <w:rsid w:val="00573D5D"/>
    <w:rsid w:val="006226A1"/>
    <w:rsid w:val="006700AC"/>
    <w:rsid w:val="00731248"/>
    <w:rsid w:val="00746211"/>
    <w:rsid w:val="00764D8C"/>
    <w:rsid w:val="00943D47"/>
    <w:rsid w:val="00952EAF"/>
    <w:rsid w:val="00975585"/>
    <w:rsid w:val="009D4CF7"/>
    <w:rsid w:val="009F73CD"/>
    <w:rsid w:val="00A63F34"/>
    <w:rsid w:val="00AA09DC"/>
    <w:rsid w:val="00AA1D63"/>
    <w:rsid w:val="00AA44FE"/>
    <w:rsid w:val="00B0692E"/>
    <w:rsid w:val="00B33CF5"/>
    <w:rsid w:val="00E01ADD"/>
    <w:rsid w:val="00E10B8C"/>
    <w:rsid w:val="00E74CC3"/>
    <w:rsid w:val="00EF2B97"/>
    <w:rsid w:val="00F81836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387C1"/>
  <w15:docId w15:val="{24BCEFD5-6E0E-4932-B791-6E1A85D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B33CF5"/>
    <w:pPr>
      <w:ind w:left="46"/>
      <w:jc w:val="both"/>
      <w:outlineLvl w:val="0"/>
    </w:pPr>
    <w:rPr>
      <w:b/>
      <w:sz w:val="3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3CF5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3CF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33CF5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B33CF5"/>
    <w:rPr>
      <w:rFonts w:ascii="Times New Roman" w:eastAsia="Times New Roman" w:hAnsi="Times New Roman" w:cs="Times New Roman"/>
      <w:b/>
      <w:sz w:val="3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468"/>
    <w:rPr>
      <w:rFonts w:ascii="Times New Roman" w:eastAsia="Times New Roman" w:hAnsi="Times New Roman" w:cs="Times New Roman"/>
      <w:i/>
      <w:sz w:val="26"/>
      <w:szCs w:val="26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C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3CF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CF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3CF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CF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3CF5"/>
    <w:rPr>
      <w:rFonts w:ascii="Times New Roman" w:eastAsiaTheme="majorEastAsia" w:hAnsi="Times New Roman" w:cstheme="majorBidi"/>
      <w:b/>
      <w:sz w:val="32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3CF5"/>
    <w:rPr>
      <w:rFonts w:ascii="Times New Roman" w:eastAsiaTheme="majorEastAsia" w:hAnsi="Times New Roman" w:cstheme="majorBidi"/>
      <w:b/>
      <w:sz w:val="28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3CF5"/>
    <w:rPr>
      <w:rFonts w:ascii="Times New Roman" w:eastAsiaTheme="majorEastAsia" w:hAnsi="Times New Roman" w:cstheme="majorBidi"/>
      <w:b/>
      <w:iCs/>
      <w:sz w:val="24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75585"/>
    <w:pPr>
      <w:spacing w:after="200"/>
    </w:pPr>
    <w:rPr>
      <w:i/>
      <w:iCs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97558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97558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7558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75585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975585"/>
    <w:rPr>
      <w:color w:val="0000FF" w:themeColor="hyperlink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975585"/>
    <w:pPr>
      <w:spacing w:after="100"/>
      <w:ind w:left="660"/>
    </w:pPr>
  </w:style>
  <w:style w:type="character" w:styleId="Numeropagina">
    <w:name w:val="page number"/>
    <w:basedOn w:val="Carpredefinitoparagrafo"/>
    <w:uiPriority w:val="99"/>
    <w:semiHidden/>
    <w:unhideWhenUsed/>
    <w:rsid w:val="00731248"/>
  </w:style>
  <w:style w:type="paragraph" w:styleId="NormaleWeb">
    <w:name w:val="Normal (Web)"/>
    <w:basedOn w:val="Normale"/>
    <w:uiPriority w:val="99"/>
    <w:semiHidden/>
    <w:unhideWhenUsed/>
    <w:rsid w:val="00AA09D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gmail-apple-converted-space">
    <w:name w:val="gmail-apple-converted-space"/>
    <w:basedOn w:val="Carpredefinitoparagrafo"/>
    <w:rsid w:val="00AA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FA4E-33CF-48D6-B405-F2255DB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1226</Words>
  <Characters>7021</Characters>
  <Application>Microsoft Office Word</Application>
  <DocSecurity>0</DocSecurity>
  <Lines>234</Lines>
  <Paragraphs>92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Garegnani</dc:creator>
  <cp:lastModifiedBy>padeve23@gmail.com</cp:lastModifiedBy>
  <cp:revision>2</cp:revision>
  <dcterms:created xsi:type="dcterms:W3CDTF">2024-06-17T13:25:00Z</dcterms:created>
  <dcterms:modified xsi:type="dcterms:W3CDTF">2024-06-17T13:25:00Z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  <property fmtid="{D5CDD505-2E9C-101B-9397-08002B2CF9AE}" pid="3" name="GrammarlyDocumentId">
    <vt:lpwstr>a79260f324e8b8dfe535c81ad22eb08d7b0f8c24ee32dbb92824b3bd9d81b9a8</vt:lpwstr>
  </property>
</Properties>
</file>