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31" w:rsidRDefault="00851731" w:rsidP="00851731">
      <w:pPr>
        <w:pStyle w:val="Corpotesto"/>
        <w:spacing w:before="10"/>
        <w:jc w:val="center"/>
        <w:rPr>
          <w:rFonts w:ascii="Arial"/>
          <w:sz w:val="44"/>
          <w:szCs w:val="44"/>
        </w:rPr>
      </w:pPr>
    </w:p>
    <w:p w:rsidR="001F6349" w:rsidRPr="001F6349" w:rsidRDefault="001F6349" w:rsidP="00851731">
      <w:pPr>
        <w:pStyle w:val="Corpotesto"/>
        <w:spacing w:before="10"/>
        <w:jc w:val="center"/>
        <w:rPr>
          <w:rFonts w:ascii="Arial"/>
          <w:b/>
          <w:szCs w:val="44"/>
        </w:rPr>
      </w:pPr>
    </w:p>
    <w:p w:rsidR="00D819B2" w:rsidRPr="001F6349" w:rsidRDefault="00D819B2" w:rsidP="00851731">
      <w:pPr>
        <w:pStyle w:val="Corpotesto"/>
        <w:spacing w:before="10"/>
        <w:jc w:val="center"/>
        <w:rPr>
          <w:rFonts w:ascii="Arial"/>
          <w:b/>
          <w:szCs w:val="44"/>
        </w:rPr>
      </w:pPr>
      <w:r w:rsidRPr="001F6349">
        <w:rPr>
          <w:rFonts w:ascii="Arial"/>
          <w:b/>
          <w:szCs w:val="44"/>
        </w:rPr>
        <w:t>Facolt</w:t>
      </w:r>
      <w:r w:rsidRPr="001F6349">
        <w:rPr>
          <w:rFonts w:ascii="Arial"/>
          <w:b/>
          <w:szCs w:val="44"/>
        </w:rPr>
        <w:t>à</w:t>
      </w:r>
      <w:r w:rsidRPr="001F6349">
        <w:rPr>
          <w:rFonts w:ascii="Arial"/>
          <w:b/>
          <w:szCs w:val="44"/>
        </w:rPr>
        <w:t xml:space="preserve"> di Economia</w:t>
      </w:r>
    </w:p>
    <w:p w:rsidR="00851731" w:rsidRPr="001F6349" w:rsidRDefault="00D819B2" w:rsidP="00851731">
      <w:pPr>
        <w:pStyle w:val="Corpotesto"/>
        <w:spacing w:before="10"/>
        <w:jc w:val="center"/>
        <w:rPr>
          <w:rFonts w:ascii="Arial"/>
          <w:b/>
          <w:szCs w:val="44"/>
        </w:rPr>
      </w:pPr>
      <w:r w:rsidRPr="001F6349">
        <w:rPr>
          <w:rFonts w:ascii="Arial"/>
          <w:b/>
          <w:szCs w:val="44"/>
        </w:rPr>
        <w:t>Laurea in Economia e Organizzazione Aziendale (L-18)</w:t>
      </w:r>
    </w:p>
    <w:p w:rsidR="00851731" w:rsidRDefault="00851731" w:rsidP="00851731">
      <w:pPr>
        <w:pStyle w:val="Titolo2"/>
        <w:spacing w:before="57"/>
        <w:ind w:left="232"/>
      </w:pPr>
    </w:p>
    <w:p w:rsidR="00D819B2" w:rsidRPr="00D819B2" w:rsidRDefault="00851731" w:rsidP="00D819B2">
      <w:pPr>
        <w:pStyle w:val="Titolo2"/>
        <w:spacing w:before="57"/>
        <w:ind w:left="232"/>
        <w:jc w:val="center"/>
        <w:rPr>
          <w:sz w:val="40"/>
        </w:rPr>
      </w:pPr>
      <w:r w:rsidRPr="00D819B2">
        <w:rPr>
          <w:sz w:val="40"/>
        </w:rPr>
        <w:t>LEAN ORGANIZATION</w:t>
      </w:r>
    </w:p>
    <w:p w:rsidR="00D819B2" w:rsidRPr="00D819B2" w:rsidRDefault="00D819B2" w:rsidP="00D819B2">
      <w:pPr>
        <w:pStyle w:val="Titolo2"/>
        <w:spacing w:before="57"/>
        <w:ind w:left="232"/>
        <w:jc w:val="center"/>
        <w:rPr>
          <w:sz w:val="40"/>
        </w:rPr>
      </w:pPr>
      <w:r w:rsidRPr="00D819B2">
        <w:rPr>
          <w:sz w:val="40"/>
        </w:rPr>
        <w:t>6 CFU</w:t>
      </w:r>
    </w:p>
    <w:p w:rsidR="00851731" w:rsidRPr="00D819B2" w:rsidRDefault="00851731" w:rsidP="00D819B2">
      <w:pPr>
        <w:pStyle w:val="Titolo2"/>
        <w:spacing w:before="57"/>
        <w:ind w:left="232"/>
        <w:jc w:val="center"/>
        <w:rPr>
          <w:sz w:val="32"/>
        </w:rPr>
      </w:pPr>
      <w:r w:rsidRPr="00D819B2">
        <w:rPr>
          <w:sz w:val="32"/>
        </w:rPr>
        <w:t>(</w:t>
      </w:r>
      <w:r w:rsidRPr="00D819B2">
        <w:rPr>
          <w:i/>
          <w:sz w:val="32"/>
        </w:rPr>
        <w:t>Prof. Angelo Rosa</w:t>
      </w:r>
      <w:r w:rsidRPr="00D819B2">
        <w:rPr>
          <w:sz w:val="32"/>
        </w:rPr>
        <w:t>)</w:t>
      </w:r>
    </w:p>
    <w:p w:rsidR="00851731" w:rsidRDefault="00D819B2" w:rsidP="00D819B2">
      <w:pPr>
        <w:pStyle w:val="Corpotesto"/>
        <w:tabs>
          <w:tab w:val="left" w:pos="3015"/>
        </w:tabs>
        <w:spacing w:before="10"/>
        <w:rPr>
          <w:b/>
          <w:i/>
          <w:sz w:val="21"/>
        </w:rPr>
      </w:pPr>
      <w:r>
        <w:rPr>
          <w:b/>
          <w:i/>
          <w:sz w:val="21"/>
        </w:rPr>
        <w:tab/>
      </w:r>
    </w:p>
    <w:p w:rsidR="00D819B2" w:rsidRDefault="00D819B2" w:rsidP="00D819B2">
      <w:pPr>
        <w:pStyle w:val="Corpotesto"/>
        <w:tabs>
          <w:tab w:val="left" w:pos="3015"/>
        </w:tabs>
        <w:spacing w:before="10"/>
        <w:rPr>
          <w:b/>
          <w:i/>
          <w:sz w:val="21"/>
        </w:rPr>
      </w:pPr>
    </w:p>
    <w:p w:rsidR="001F6349" w:rsidRPr="001F6349" w:rsidRDefault="001F6349" w:rsidP="00D819B2">
      <w:pPr>
        <w:pStyle w:val="Corpotesto"/>
        <w:tabs>
          <w:tab w:val="left" w:pos="3015"/>
        </w:tabs>
        <w:spacing w:before="10"/>
        <w:rPr>
          <w:b/>
          <w:i/>
          <w:sz w:val="24"/>
          <w:szCs w:val="24"/>
        </w:rPr>
      </w:pPr>
    </w:p>
    <w:p w:rsidR="00D819B2" w:rsidRPr="001F6349" w:rsidRDefault="00D819B2" w:rsidP="00D819B2">
      <w:pPr>
        <w:pStyle w:val="Corpotesto"/>
        <w:tabs>
          <w:tab w:val="left" w:pos="3015"/>
        </w:tabs>
        <w:spacing w:before="10"/>
        <w:rPr>
          <w:sz w:val="24"/>
          <w:szCs w:val="24"/>
        </w:rPr>
      </w:pPr>
      <w:r w:rsidRPr="001F6349">
        <w:rPr>
          <w:b/>
          <w:sz w:val="24"/>
          <w:szCs w:val="24"/>
        </w:rPr>
        <w:t xml:space="preserve">LINGUA INSEGNAMENTO: </w:t>
      </w:r>
      <w:r w:rsidRPr="001F6349">
        <w:rPr>
          <w:sz w:val="24"/>
          <w:szCs w:val="24"/>
        </w:rPr>
        <w:t>Italiano</w:t>
      </w:r>
    </w:p>
    <w:p w:rsidR="00D819B2" w:rsidRPr="001F6349" w:rsidRDefault="00D819B2" w:rsidP="00D819B2">
      <w:pPr>
        <w:rPr>
          <w:i/>
          <w:sz w:val="24"/>
          <w:szCs w:val="24"/>
        </w:rPr>
      </w:pPr>
    </w:p>
    <w:p w:rsidR="00D819B2" w:rsidRPr="001F6349" w:rsidRDefault="00D819B2" w:rsidP="00D819B2">
      <w:pPr>
        <w:rPr>
          <w:b/>
          <w:i/>
          <w:sz w:val="24"/>
          <w:szCs w:val="24"/>
        </w:rPr>
      </w:pPr>
      <w:r w:rsidRPr="001F6349">
        <w:rPr>
          <w:b/>
          <w:sz w:val="24"/>
          <w:szCs w:val="24"/>
        </w:rPr>
        <w:t xml:space="preserve">PREREQUISITI / </w:t>
      </w:r>
      <w:r w:rsidRPr="001F6349">
        <w:rPr>
          <w:b/>
          <w:i/>
          <w:sz w:val="24"/>
          <w:szCs w:val="24"/>
        </w:rPr>
        <w:t>PREREQUISITES</w:t>
      </w:r>
    </w:p>
    <w:p w:rsidR="00D819B2" w:rsidRPr="001F6349" w:rsidRDefault="00D819B2" w:rsidP="00D819B2">
      <w:pPr>
        <w:rPr>
          <w:i/>
          <w:sz w:val="24"/>
          <w:szCs w:val="24"/>
        </w:rPr>
      </w:pPr>
      <w:r w:rsidRPr="001F6349">
        <w:rPr>
          <w:i/>
          <w:sz w:val="24"/>
          <w:szCs w:val="24"/>
        </w:rPr>
        <w:t>Il corso si basa su una buona comprensione dei contenuti dell’insegnamento di Organizzazione Aziendale</w:t>
      </w:r>
    </w:p>
    <w:p w:rsidR="00D819B2" w:rsidRPr="001F6349" w:rsidRDefault="00D819B2" w:rsidP="00D819B2">
      <w:pPr>
        <w:ind w:left="232"/>
        <w:rPr>
          <w:i/>
          <w:sz w:val="24"/>
          <w:szCs w:val="24"/>
        </w:rPr>
      </w:pPr>
    </w:p>
    <w:p w:rsidR="00D819B2" w:rsidRPr="001F6349" w:rsidRDefault="00D819B2" w:rsidP="00D819B2">
      <w:pPr>
        <w:pStyle w:val="Corpotesto"/>
        <w:tabs>
          <w:tab w:val="left" w:pos="3015"/>
        </w:tabs>
        <w:spacing w:before="10"/>
        <w:rPr>
          <w:i/>
          <w:sz w:val="24"/>
          <w:szCs w:val="24"/>
        </w:rPr>
      </w:pPr>
    </w:p>
    <w:p w:rsidR="00D819B2" w:rsidRPr="001F6349" w:rsidRDefault="00D819B2" w:rsidP="00D819B2">
      <w:pPr>
        <w:rPr>
          <w:b/>
          <w:i/>
          <w:sz w:val="24"/>
          <w:szCs w:val="24"/>
        </w:rPr>
      </w:pPr>
      <w:r w:rsidRPr="001F6349">
        <w:rPr>
          <w:b/>
          <w:sz w:val="24"/>
          <w:szCs w:val="24"/>
        </w:rPr>
        <w:t xml:space="preserve">OBIETTIVI FORMATIVI / </w:t>
      </w:r>
      <w:r w:rsidRPr="001F6349">
        <w:rPr>
          <w:b/>
          <w:i/>
          <w:sz w:val="24"/>
          <w:szCs w:val="24"/>
        </w:rPr>
        <w:t>LEARNING OBJECTIVES</w:t>
      </w:r>
    </w:p>
    <w:p w:rsidR="00D819B2" w:rsidRPr="001F6349" w:rsidRDefault="00D819B2" w:rsidP="00D819B2">
      <w:pPr>
        <w:pStyle w:val="Corpotesto"/>
        <w:spacing w:before="2"/>
        <w:ind w:right="253"/>
        <w:jc w:val="both"/>
        <w:rPr>
          <w:sz w:val="24"/>
          <w:szCs w:val="24"/>
        </w:rPr>
      </w:pPr>
      <w:r w:rsidRPr="001F6349">
        <w:rPr>
          <w:sz w:val="24"/>
          <w:szCs w:val="24"/>
        </w:rPr>
        <w:t xml:space="preserve">Il corso punta ad analizzare i processi organizzativi aziendali al fine di fornire gli strumenti necessari per poter analizzare i flussi in un’azienda, sia essa di produzione che di servizi.  </w:t>
      </w:r>
    </w:p>
    <w:p w:rsidR="00D819B2" w:rsidRPr="001F6349" w:rsidRDefault="00D819B2" w:rsidP="00D819B2">
      <w:pPr>
        <w:pStyle w:val="Corpotesto"/>
        <w:spacing w:before="2"/>
        <w:ind w:right="253"/>
        <w:jc w:val="both"/>
        <w:rPr>
          <w:sz w:val="24"/>
          <w:szCs w:val="24"/>
        </w:rPr>
      </w:pPr>
      <w:r w:rsidRPr="001F6349">
        <w:rPr>
          <w:sz w:val="24"/>
          <w:szCs w:val="24"/>
        </w:rPr>
        <w:t>Grazie all’impostazione innovativa di questo corso è possibile avviare o migliorare concretamente la generazione di valore aggiunto nelle aziende, ed un contemporaneo abbattimento degli sprechi attraverso l’acquisizione di strumenti che permettono di poter monitorare efficacia ed efficienza dei processi organizzativi aziendali.</w:t>
      </w:r>
    </w:p>
    <w:p w:rsidR="00D819B2" w:rsidRPr="001F6349" w:rsidRDefault="00D819B2" w:rsidP="00D819B2">
      <w:pPr>
        <w:pStyle w:val="Corpotesto"/>
        <w:spacing w:before="2"/>
        <w:ind w:right="253"/>
        <w:jc w:val="both"/>
        <w:rPr>
          <w:sz w:val="24"/>
          <w:szCs w:val="24"/>
        </w:rPr>
      </w:pPr>
      <w:r w:rsidRPr="001F6349">
        <w:rPr>
          <w:sz w:val="24"/>
          <w:szCs w:val="24"/>
        </w:rPr>
        <w:t>Il corso si propone pertanto di sviluppare capacità e conoscenze adeguate alle nuove esigenze organizzative per un più immediato inserimento nel mondo del lavoro.</w:t>
      </w:r>
    </w:p>
    <w:p w:rsidR="00D819B2" w:rsidRPr="001F6349" w:rsidRDefault="00D819B2" w:rsidP="00D819B2">
      <w:pPr>
        <w:pStyle w:val="Corpotesto"/>
        <w:tabs>
          <w:tab w:val="left" w:pos="3015"/>
        </w:tabs>
        <w:spacing w:before="10"/>
        <w:rPr>
          <w:i/>
          <w:sz w:val="24"/>
          <w:szCs w:val="24"/>
        </w:rPr>
      </w:pPr>
    </w:p>
    <w:p w:rsidR="00851731" w:rsidRPr="001F6349" w:rsidRDefault="00851731" w:rsidP="00D819B2">
      <w:pPr>
        <w:spacing w:before="56" w:line="267" w:lineRule="exact"/>
        <w:rPr>
          <w:b/>
          <w:i/>
          <w:sz w:val="24"/>
          <w:szCs w:val="24"/>
        </w:rPr>
      </w:pPr>
      <w:r w:rsidRPr="001F6349">
        <w:rPr>
          <w:b/>
          <w:sz w:val="24"/>
          <w:szCs w:val="24"/>
        </w:rPr>
        <w:t xml:space="preserve">RISULTATI DELL'APPRENDIMENTO ATTESI / </w:t>
      </w:r>
      <w:r w:rsidRPr="001F6349">
        <w:rPr>
          <w:b/>
          <w:i/>
          <w:sz w:val="24"/>
          <w:szCs w:val="24"/>
        </w:rPr>
        <w:t>LEARNING OUTCOMES</w:t>
      </w:r>
    </w:p>
    <w:p w:rsidR="00851731" w:rsidRPr="001F6349" w:rsidRDefault="00851731" w:rsidP="00D819B2">
      <w:pPr>
        <w:pStyle w:val="Titolo2"/>
        <w:spacing w:before="1"/>
        <w:ind w:left="0" w:right="92"/>
        <w:jc w:val="both"/>
        <w:rPr>
          <w:b w:val="0"/>
          <w:i/>
          <w:color w:val="0070C0"/>
          <w:sz w:val="24"/>
          <w:szCs w:val="24"/>
        </w:rPr>
      </w:pPr>
      <w:r w:rsidRPr="001F6349">
        <w:rPr>
          <w:i/>
          <w:color w:val="0070C0"/>
          <w:sz w:val="24"/>
          <w:szCs w:val="24"/>
        </w:rPr>
        <w:t>Conoscenza e capacità di comprensione</w:t>
      </w:r>
      <w:r w:rsidRPr="001F6349">
        <w:rPr>
          <w:b w:val="0"/>
          <w:i/>
          <w:color w:val="0070C0"/>
          <w:sz w:val="24"/>
          <w:szCs w:val="24"/>
        </w:rPr>
        <w:t xml:space="preserve"> </w:t>
      </w:r>
    </w:p>
    <w:p w:rsidR="00851731" w:rsidRPr="001F6349" w:rsidRDefault="00851731" w:rsidP="00D819B2">
      <w:pPr>
        <w:pStyle w:val="Titolo2"/>
        <w:spacing w:before="1"/>
        <w:ind w:left="0" w:right="92"/>
        <w:jc w:val="both"/>
        <w:rPr>
          <w:b w:val="0"/>
          <w:sz w:val="24"/>
          <w:szCs w:val="24"/>
        </w:rPr>
      </w:pPr>
      <w:r w:rsidRPr="001F6349">
        <w:rPr>
          <w:b w:val="0"/>
          <w:sz w:val="24"/>
          <w:szCs w:val="24"/>
        </w:rPr>
        <w:t xml:space="preserve">Al termine del percorso di studio, lo studente avrà acquisito le conoscenze di base del Lean Management necessarie per l’applicazione delle conoscenze che verranno successivamente capitalizzate nella fase pratica. </w:t>
      </w:r>
    </w:p>
    <w:p w:rsidR="00851731" w:rsidRPr="001F6349" w:rsidRDefault="00851731" w:rsidP="001F6349">
      <w:pPr>
        <w:pStyle w:val="Titolo2"/>
        <w:spacing w:before="1"/>
        <w:ind w:left="0" w:right="92"/>
        <w:jc w:val="both"/>
        <w:rPr>
          <w:i/>
          <w:color w:val="0070C0"/>
          <w:sz w:val="24"/>
          <w:szCs w:val="24"/>
        </w:rPr>
      </w:pPr>
      <w:r w:rsidRPr="001F6349">
        <w:rPr>
          <w:i/>
          <w:color w:val="0070C0"/>
          <w:sz w:val="24"/>
          <w:szCs w:val="24"/>
        </w:rPr>
        <w:t>Autonomia di giudizio</w:t>
      </w:r>
    </w:p>
    <w:p w:rsidR="00851731" w:rsidRPr="001F6349" w:rsidRDefault="00851731" w:rsidP="00D819B2">
      <w:pPr>
        <w:tabs>
          <w:tab w:val="left" w:pos="953"/>
          <w:tab w:val="left" w:pos="954"/>
        </w:tabs>
        <w:spacing w:before="1"/>
        <w:ind w:right="92"/>
        <w:jc w:val="both"/>
        <w:rPr>
          <w:sz w:val="24"/>
          <w:szCs w:val="24"/>
        </w:rPr>
      </w:pPr>
      <w:r w:rsidRPr="001F6349">
        <w:rPr>
          <w:sz w:val="24"/>
          <w:szCs w:val="24"/>
        </w:rPr>
        <w:t xml:space="preserve">Al termine del corso lo studente sarà in grado di comprendere i principali elementi che caratterizzano il processo di Lean </w:t>
      </w:r>
      <w:r w:rsidR="00B810FE" w:rsidRPr="001F6349">
        <w:rPr>
          <w:sz w:val="24"/>
          <w:szCs w:val="24"/>
        </w:rPr>
        <w:t>O</w:t>
      </w:r>
      <w:r w:rsidRPr="001F6349">
        <w:rPr>
          <w:sz w:val="24"/>
          <w:szCs w:val="24"/>
        </w:rPr>
        <w:t>rganization delle differenti realtà aziendali. Lo studente sarà in grado di analizzare e interpretare le principali dinamiche in atto all’interno di un’azienda e attuare un processo di miglioramento.</w:t>
      </w:r>
    </w:p>
    <w:p w:rsidR="00851731" w:rsidRPr="001F6349" w:rsidRDefault="00851731" w:rsidP="001F6349">
      <w:pPr>
        <w:pStyle w:val="Titolo2"/>
        <w:spacing w:before="1"/>
        <w:ind w:left="0" w:right="92"/>
        <w:jc w:val="both"/>
        <w:rPr>
          <w:i/>
          <w:color w:val="0070C0"/>
          <w:sz w:val="24"/>
          <w:szCs w:val="24"/>
        </w:rPr>
      </w:pPr>
      <w:r w:rsidRPr="001F6349">
        <w:rPr>
          <w:i/>
          <w:color w:val="0070C0"/>
          <w:sz w:val="24"/>
          <w:szCs w:val="24"/>
        </w:rPr>
        <w:t>Abilità comunicative</w:t>
      </w:r>
    </w:p>
    <w:p w:rsidR="00851731" w:rsidRPr="001F6349" w:rsidRDefault="00851731" w:rsidP="00851731">
      <w:pPr>
        <w:pStyle w:val="Corpotesto"/>
        <w:rPr>
          <w:sz w:val="24"/>
          <w:szCs w:val="24"/>
        </w:rPr>
      </w:pPr>
      <w:r w:rsidRPr="001F6349">
        <w:rPr>
          <w:sz w:val="24"/>
          <w:szCs w:val="24"/>
        </w:rPr>
        <w:t>Grazie all’impostazione innovativa di questo corso lo studente sarà in grado di avviare o migliorare           concretamente la generazione di maggiore valore e il contemporaneo abbattimento degli sprechi.</w:t>
      </w:r>
    </w:p>
    <w:p w:rsidR="00851731" w:rsidRPr="001F6349" w:rsidRDefault="00851731" w:rsidP="00851731">
      <w:pPr>
        <w:pStyle w:val="Corpotesto"/>
        <w:rPr>
          <w:sz w:val="24"/>
          <w:szCs w:val="24"/>
        </w:rPr>
      </w:pPr>
      <w:r w:rsidRPr="001F6349">
        <w:rPr>
          <w:sz w:val="24"/>
          <w:szCs w:val="24"/>
        </w:rPr>
        <w:t xml:space="preserve">     </w:t>
      </w:r>
    </w:p>
    <w:p w:rsidR="00851731" w:rsidRPr="001F6349" w:rsidRDefault="00851731" w:rsidP="00851731">
      <w:pPr>
        <w:pStyle w:val="Corpotesto"/>
        <w:rPr>
          <w:sz w:val="24"/>
          <w:szCs w:val="24"/>
        </w:rPr>
      </w:pPr>
    </w:p>
    <w:p w:rsidR="00851731" w:rsidRPr="001F6349" w:rsidRDefault="00851731" w:rsidP="00851731">
      <w:pPr>
        <w:pStyle w:val="Corpotesto"/>
        <w:rPr>
          <w:sz w:val="24"/>
          <w:szCs w:val="24"/>
        </w:rPr>
      </w:pPr>
    </w:p>
    <w:p w:rsidR="00851731" w:rsidRPr="001F6349" w:rsidRDefault="00851731" w:rsidP="00851731">
      <w:pPr>
        <w:pStyle w:val="Corpotesto"/>
        <w:spacing w:before="3"/>
        <w:rPr>
          <w:sz w:val="24"/>
          <w:szCs w:val="24"/>
        </w:rPr>
      </w:pPr>
    </w:p>
    <w:p w:rsidR="00851731" w:rsidRPr="001F6349" w:rsidRDefault="00851731" w:rsidP="00851731">
      <w:pPr>
        <w:rPr>
          <w:sz w:val="24"/>
          <w:szCs w:val="24"/>
        </w:rPr>
        <w:sectPr w:rsidR="00851731" w:rsidRPr="001F6349" w:rsidSect="00851731">
          <w:headerReference w:type="default" r:id="rId7"/>
          <w:footerReference w:type="default" r:id="rId8"/>
          <w:pgSz w:w="11900" w:h="16850"/>
          <w:pgMar w:top="1304" w:right="845" w:bottom="278" w:left="902" w:header="851" w:footer="0" w:gutter="0"/>
          <w:cols w:space="720"/>
          <w:docGrid w:linePitch="299"/>
        </w:sectPr>
      </w:pPr>
    </w:p>
    <w:p w:rsidR="00851731" w:rsidRPr="001F6349" w:rsidRDefault="00851731" w:rsidP="00851731">
      <w:pPr>
        <w:pStyle w:val="Corpotesto"/>
        <w:rPr>
          <w:sz w:val="24"/>
          <w:szCs w:val="24"/>
        </w:rPr>
      </w:pPr>
      <w:r w:rsidRPr="001F6349">
        <w:rPr>
          <w:sz w:val="24"/>
          <w:szCs w:val="24"/>
        </w:rPr>
        <w:lastRenderedPageBreak/>
        <w:t xml:space="preserve">    </w:t>
      </w:r>
    </w:p>
    <w:p w:rsidR="001F6349" w:rsidRDefault="001F6349" w:rsidP="00D819B2">
      <w:pPr>
        <w:pStyle w:val="Corpotesto"/>
        <w:rPr>
          <w:b/>
          <w:sz w:val="24"/>
          <w:szCs w:val="24"/>
        </w:rPr>
      </w:pPr>
    </w:p>
    <w:p w:rsidR="00851731" w:rsidRPr="001F6349" w:rsidRDefault="00851731" w:rsidP="00D819B2">
      <w:pPr>
        <w:pStyle w:val="Corpotesto"/>
        <w:rPr>
          <w:b/>
          <w:i/>
          <w:sz w:val="24"/>
          <w:szCs w:val="24"/>
        </w:rPr>
      </w:pPr>
      <w:r w:rsidRPr="001F6349">
        <w:rPr>
          <w:b/>
          <w:sz w:val="24"/>
          <w:szCs w:val="24"/>
        </w:rPr>
        <w:t>PROGRAMMA/</w:t>
      </w:r>
      <w:r w:rsidRPr="001F6349">
        <w:rPr>
          <w:b/>
          <w:i/>
          <w:sz w:val="24"/>
          <w:szCs w:val="24"/>
        </w:rPr>
        <w:t>COURSE SYLLABUS</w:t>
      </w:r>
    </w:p>
    <w:p w:rsidR="00D819B2" w:rsidRPr="001F6349" w:rsidRDefault="00D819B2" w:rsidP="00D819B2">
      <w:pPr>
        <w:pStyle w:val="Corpotesto"/>
        <w:tabs>
          <w:tab w:val="left" w:pos="795"/>
          <w:tab w:val="left" w:pos="797"/>
        </w:tabs>
        <w:spacing w:line="267" w:lineRule="exact"/>
        <w:jc w:val="both"/>
        <w:rPr>
          <w:sz w:val="24"/>
          <w:szCs w:val="24"/>
        </w:rPr>
      </w:pPr>
      <w:r w:rsidRPr="001F6349">
        <w:rPr>
          <w:sz w:val="24"/>
          <w:szCs w:val="24"/>
        </w:rPr>
        <w:t>Il corso tratta, prevalentemente nel primo modulo, la teoria di base inerente la Lean Organization, per poi fornire successivamente tutti gli strumenti di azione pratica che potranno permettere di applicare tale tecnica nelle realtà aziendali.</w:t>
      </w:r>
    </w:p>
    <w:p w:rsidR="00D819B2" w:rsidRPr="001F6349" w:rsidRDefault="00D819B2" w:rsidP="00D819B2">
      <w:pPr>
        <w:pStyle w:val="Corpotesto"/>
        <w:tabs>
          <w:tab w:val="left" w:pos="795"/>
          <w:tab w:val="left" w:pos="797"/>
        </w:tabs>
        <w:spacing w:line="267" w:lineRule="exact"/>
        <w:jc w:val="both"/>
        <w:rPr>
          <w:sz w:val="24"/>
          <w:szCs w:val="24"/>
        </w:rPr>
      </w:pPr>
      <w:r w:rsidRPr="001F6349">
        <w:rPr>
          <w:sz w:val="24"/>
          <w:szCs w:val="24"/>
        </w:rPr>
        <w:t xml:space="preserve"> Il programma è articolato in tre moduli. </w:t>
      </w:r>
    </w:p>
    <w:p w:rsidR="00D819B2" w:rsidRPr="001F6349" w:rsidRDefault="00D819B2" w:rsidP="00D819B2">
      <w:pPr>
        <w:pStyle w:val="Corpotesto"/>
        <w:tabs>
          <w:tab w:val="left" w:pos="795"/>
          <w:tab w:val="left" w:pos="797"/>
        </w:tabs>
        <w:spacing w:line="267" w:lineRule="exact"/>
        <w:jc w:val="both"/>
        <w:rPr>
          <w:sz w:val="24"/>
          <w:szCs w:val="24"/>
        </w:rPr>
      </w:pPr>
      <w:r w:rsidRPr="001F6349">
        <w:rPr>
          <w:sz w:val="24"/>
          <w:szCs w:val="24"/>
        </w:rPr>
        <w:t xml:space="preserve">Il primo modulo (concetti base di Lean Organization) illustra i principali elementi che definiscono l’importanza della Lean, la logica utilizzata e i principi applicati, soffermandosi poi sui concetti di filosofia Lean, valore e spreco.   </w:t>
      </w:r>
    </w:p>
    <w:p w:rsidR="00D819B2" w:rsidRPr="001F6349" w:rsidRDefault="00D819B2" w:rsidP="00D819B2">
      <w:pPr>
        <w:pStyle w:val="Corpotesto"/>
        <w:tabs>
          <w:tab w:val="left" w:pos="795"/>
          <w:tab w:val="left" w:pos="797"/>
        </w:tabs>
        <w:spacing w:line="267" w:lineRule="exact"/>
        <w:jc w:val="both"/>
        <w:rPr>
          <w:sz w:val="24"/>
          <w:szCs w:val="24"/>
        </w:rPr>
      </w:pPr>
      <w:r w:rsidRPr="001F6349">
        <w:rPr>
          <w:sz w:val="24"/>
          <w:szCs w:val="24"/>
        </w:rPr>
        <w:t xml:space="preserve">Il secondo modulo (strumenti di analisi del processo) si concentra sull’analisi dell’A3, della “Value Stream Map” (VSM) e su case study da somministrare agli studenti. </w:t>
      </w:r>
    </w:p>
    <w:p w:rsidR="00D819B2" w:rsidRPr="001F6349" w:rsidRDefault="00D819B2" w:rsidP="00D819B2">
      <w:pPr>
        <w:pStyle w:val="Corpotesto"/>
        <w:tabs>
          <w:tab w:val="left" w:pos="795"/>
          <w:tab w:val="left" w:pos="797"/>
        </w:tabs>
        <w:spacing w:line="267" w:lineRule="exact"/>
        <w:jc w:val="both"/>
        <w:rPr>
          <w:sz w:val="24"/>
          <w:szCs w:val="24"/>
        </w:rPr>
      </w:pPr>
      <w:r w:rsidRPr="001F6349">
        <w:rPr>
          <w:sz w:val="24"/>
          <w:szCs w:val="24"/>
        </w:rPr>
        <w:t>Il terzo modulo (strumenti operativi) analizza le 5 S, intesi come sprechi principali riconosciuti dalla Lean, studia gli strumenti dello “spaghetti diagram” e del “visual management” , case study.</w:t>
      </w:r>
    </w:p>
    <w:p w:rsidR="00D819B2" w:rsidRPr="001F6349" w:rsidRDefault="00D819B2" w:rsidP="00851731">
      <w:pPr>
        <w:pStyle w:val="Corpotesto"/>
        <w:ind w:firstLine="708"/>
        <w:rPr>
          <w:i/>
          <w:sz w:val="24"/>
          <w:szCs w:val="24"/>
        </w:rPr>
      </w:pPr>
    </w:p>
    <w:p w:rsidR="00851731" w:rsidRPr="001F6349" w:rsidRDefault="00851731" w:rsidP="00D819B2">
      <w:pPr>
        <w:spacing w:before="97"/>
        <w:rPr>
          <w:b/>
          <w:i/>
          <w:sz w:val="24"/>
          <w:szCs w:val="24"/>
        </w:rPr>
      </w:pPr>
      <w:r w:rsidRPr="001F6349">
        <w:rPr>
          <w:b/>
          <w:sz w:val="24"/>
          <w:szCs w:val="24"/>
        </w:rPr>
        <w:t>MODALITÀ DI INSEGNAMENTO/</w:t>
      </w:r>
      <w:r w:rsidRPr="001F6349">
        <w:rPr>
          <w:b/>
          <w:i/>
          <w:sz w:val="24"/>
          <w:szCs w:val="24"/>
        </w:rPr>
        <w:t>COURSE STRUCTURE</w:t>
      </w:r>
    </w:p>
    <w:p w:rsidR="00D819B2" w:rsidRPr="001F6349" w:rsidRDefault="00D819B2" w:rsidP="00D819B2">
      <w:pPr>
        <w:pStyle w:val="Corpotesto"/>
        <w:ind w:left="35" w:right="291"/>
        <w:jc w:val="both"/>
        <w:rPr>
          <w:sz w:val="24"/>
          <w:szCs w:val="24"/>
        </w:rPr>
      </w:pPr>
      <w:r w:rsidRPr="001F6349">
        <w:rPr>
          <w:sz w:val="24"/>
          <w:szCs w:val="24"/>
        </w:rPr>
        <w:t xml:space="preserve">L’insegnamento, da 6 CFU, sarà strutturato in lezioni di didattica frontale di 2/3 ore in base al calendario accademico. </w:t>
      </w:r>
    </w:p>
    <w:p w:rsidR="00D819B2" w:rsidRPr="001F6349" w:rsidRDefault="00D819B2" w:rsidP="00D819B2">
      <w:pPr>
        <w:pStyle w:val="Corpotesto"/>
        <w:ind w:left="35" w:right="291"/>
        <w:jc w:val="both"/>
        <w:rPr>
          <w:sz w:val="24"/>
          <w:szCs w:val="24"/>
        </w:rPr>
      </w:pPr>
      <w:r w:rsidRPr="001F6349">
        <w:rPr>
          <w:sz w:val="24"/>
          <w:szCs w:val="24"/>
        </w:rPr>
        <w:t>La modalità didattica, incentrata sulla discussione di casi di aziende reali, su lavori di gruppo, simulazioni e role playing al di meglio consentire l’apprendimento di metodologie e strumenti in maniera attiva.</w:t>
      </w:r>
    </w:p>
    <w:p w:rsidR="00851731" w:rsidRPr="001F6349" w:rsidRDefault="00851731" w:rsidP="00851731">
      <w:pPr>
        <w:spacing w:before="92" w:after="14"/>
        <w:rPr>
          <w:sz w:val="24"/>
          <w:szCs w:val="24"/>
        </w:rPr>
      </w:pPr>
    </w:p>
    <w:p w:rsidR="00851731" w:rsidRPr="001F6349" w:rsidRDefault="00851731" w:rsidP="00D819B2">
      <w:pPr>
        <w:spacing w:before="92" w:after="14"/>
        <w:rPr>
          <w:b/>
          <w:i/>
          <w:sz w:val="24"/>
          <w:szCs w:val="24"/>
        </w:rPr>
      </w:pPr>
      <w:r w:rsidRPr="001F6349">
        <w:rPr>
          <w:b/>
          <w:sz w:val="24"/>
          <w:szCs w:val="24"/>
        </w:rPr>
        <w:t>MODALITÀ DI VERIFICA DELL’APPRENDIMENTO/</w:t>
      </w:r>
      <w:r w:rsidRPr="001F6349">
        <w:rPr>
          <w:b/>
          <w:i/>
          <w:sz w:val="24"/>
          <w:szCs w:val="24"/>
        </w:rPr>
        <w:t>COURSE GRADE DETERMINATION</w:t>
      </w:r>
    </w:p>
    <w:p w:rsidR="00D819B2" w:rsidRPr="001F6349" w:rsidRDefault="00D819B2" w:rsidP="00D819B2">
      <w:pPr>
        <w:pStyle w:val="Corpotesto"/>
        <w:spacing w:before="5"/>
        <w:jc w:val="both"/>
        <w:rPr>
          <w:sz w:val="24"/>
          <w:szCs w:val="24"/>
        </w:rPr>
      </w:pPr>
      <w:r w:rsidRPr="001F6349">
        <w:rPr>
          <w:sz w:val="24"/>
          <w:szCs w:val="24"/>
        </w:rPr>
        <w:t xml:space="preserve">L’esame sarà svolto in forma orale. </w:t>
      </w:r>
    </w:p>
    <w:p w:rsidR="00D819B2" w:rsidRPr="001F6349" w:rsidRDefault="00D819B2" w:rsidP="00D819B2">
      <w:pPr>
        <w:pStyle w:val="Corpotesto"/>
        <w:spacing w:before="5"/>
        <w:jc w:val="both"/>
        <w:rPr>
          <w:sz w:val="24"/>
          <w:szCs w:val="24"/>
        </w:rPr>
      </w:pPr>
      <w:r w:rsidRPr="001F6349">
        <w:rPr>
          <w:sz w:val="24"/>
          <w:szCs w:val="24"/>
        </w:rPr>
        <w:t>Gli studenti frequentanti (almeno il 70% delle lezioni) avranno l’opportunità di sostenere una prova intermedia scritta sui contenuti del corso affrontati nella prima parte del corso e di completare l’esame in forma orale. La valutazione finale sarà determinata dalla media delle due votazioni.</w:t>
      </w:r>
    </w:p>
    <w:p w:rsidR="00D819B2" w:rsidRPr="001F6349" w:rsidRDefault="00D819B2" w:rsidP="00851731">
      <w:pPr>
        <w:spacing w:before="92" w:after="14"/>
        <w:ind w:left="232"/>
        <w:rPr>
          <w:i/>
          <w:sz w:val="24"/>
          <w:szCs w:val="24"/>
        </w:rPr>
      </w:pPr>
    </w:p>
    <w:p w:rsidR="00851731" w:rsidRPr="001F6349" w:rsidRDefault="00851731" w:rsidP="00D819B2">
      <w:pPr>
        <w:pStyle w:val="Corpotesto"/>
        <w:rPr>
          <w:b/>
          <w:i/>
          <w:sz w:val="24"/>
          <w:szCs w:val="24"/>
        </w:rPr>
      </w:pPr>
      <w:r w:rsidRPr="001F6349">
        <w:rPr>
          <w:b/>
          <w:sz w:val="24"/>
          <w:szCs w:val="24"/>
        </w:rPr>
        <w:t>ATTIVITÀ DI SUPPORTO/</w:t>
      </w:r>
      <w:r w:rsidRPr="001F6349">
        <w:rPr>
          <w:b/>
          <w:i/>
          <w:sz w:val="24"/>
          <w:szCs w:val="24"/>
        </w:rPr>
        <w:t>OPTIONAL ACTIVITIES</w:t>
      </w:r>
    </w:p>
    <w:p w:rsidR="00851731" w:rsidRPr="001F6349" w:rsidRDefault="00851731" w:rsidP="00851731">
      <w:pPr>
        <w:pStyle w:val="Corpotesto"/>
        <w:spacing w:before="1"/>
        <w:rPr>
          <w:sz w:val="24"/>
          <w:szCs w:val="24"/>
        </w:rPr>
      </w:pPr>
      <w:r w:rsidRPr="001F6349">
        <w:rPr>
          <w:sz w:val="24"/>
          <w:szCs w:val="24"/>
        </w:rPr>
        <w:t>Il corso prevede una didattica esperienziale con la quale potranno</w:t>
      </w:r>
    </w:p>
    <w:p w:rsidR="00D819B2" w:rsidRPr="001F6349" w:rsidRDefault="00D819B2" w:rsidP="00D819B2">
      <w:pPr>
        <w:rPr>
          <w:sz w:val="24"/>
          <w:szCs w:val="24"/>
        </w:rPr>
      </w:pPr>
    </w:p>
    <w:p w:rsidR="00851731" w:rsidRPr="001F6349" w:rsidRDefault="00851731" w:rsidP="00D819B2">
      <w:pPr>
        <w:rPr>
          <w:b/>
          <w:i/>
          <w:sz w:val="24"/>
          <w:szCs w:val="24"/>
        </w:rPr>
      </w:pPr>
      <w:r w:rsidRPr="001F6349">
        <w:rPr>
          <w:b/>
          <w:sz w:val="24"/>
          <w:szCs w:val="24"/>
        </w:rPr>
        <w:t>TESTI CONSIGLIATI E BIBLIOGRAFIA/</w:t>
      </w:r>
      <w:r w:rsidRPr="001F6349">
        <w:rPr>
          <w:b/>
          <w:i/>
          <w:sz w:val="24"/>
          <w:szCs w:val="24"/>
        </w:rPr>
        <w:t>READING MATERIALS</w:t>
      </w:r>
    </w:p>
    <w:p w:rsidR="00851731" w:rsidRPr="001F6349" w:rsidRDefault="00851731" w:rsidP="00D819B2">
      <w:pPr>
        <w:pStyle w:val="Corpotesto"/>
        <w:rPr>
          <w:sz w:val="24"/>
          <w:szCs w:val="24"/>
          <w:u w:val="single"/>
        </w:rPr>
      </w:pPr>
      <w:r w:rsidRPr="001F6349">
        <w:rPr>
          <w:sz w:val="24"/>
          <w:szCs w:val="24"/>
          <w:u w:val="single"/>
        </w:rPr>
        <w:t>Frequentanti:</w:t>
      </w:r>
    </w:p>
    <w:p w:rsidR="00851731" w:rsidRPr="001F6349" w:rsidRDefault="001F6349" w:rsidP="001F6349">
      <w:pPr>
        <w:pStyle w:val="Corpotesto"/>
        <w:rPr>
          <w:sz w:val="24"/>
          <w:szCs w:val="24"/>
        </w:rPr>
      </w:pPr>
      <w:r w:rsidRPr="001F6349">
        <w:rPr>
          <w:sz w:val="24"/>
          <w:szCs w:val="24"/>
        </w:rPr>
        <w:t>A.Rosa</w:t>
      </w:r>
      <w:r w:rsidR="00851731" w:rsidRPr="001F6349">
        <w:rPr>
          <w:sz w:val="24"/>
          <w:szCs w:val="24"/>
        </w:rPr>
        <w:t>, Lean Organization in Sanità. Esperienze e modelli</w:t>
      </w:r>
      <w:r>
        <w:rPr>
          <w:sz w:val="24"/>
          <w:szCs w:val="24"/>
        </w:rPr>
        <w:t xml:space="preserve"> di applicazione da Nord a Sud, G</w:t>
      </w:r>
      <w:r w:rsidR="00851731" w:rsidRPr="001F6349">
        <w:rPr>
          <w:sz w:val="24"/>
          <w:szCs w:val="24"/>
        </w:rPr>
        <w:t xml:space="preserve">ueriniNext,2017 . </w:t>
      </w:r>
    </w:p>
    <w:p w:rsidR="00851731" w:rsidRPr="001F6349" w:rsidRDefault="00851731" w:rsidP="001F6349">
      <w:pPr>
        <w:pStyle w:val="Corpotesto"/>
        <w:rPr>
          <w:sz w:val="24"/>
          <w:szCs w:val="24"/>
        </w:rPr>
      </w:pPr>
      <w:r w:rsidRPr="001F6349">
        <w:rPr>
          <w:sz w:val="24"/>
          <w:szCs w:val="24"/>
        </w:rPr>
        <w:t>Casi ed esercitazioni presenti in piattaforma elettronica.</w:t>
      </w:r>
    </w:p>
    <w:p w:rsidR="00851731" w:rsidRPr="001F6349" w:rsidRDefault="00851731" w:rsidP="00D819B2">
      <w:pPr>
        <w:pStyle w:val="Corpotesto"/>
        <w:rPr>
          <w:sz w:val="24"/>
          <w:szCs w:val="24"/>
          <w:u w:val="single"/>
        </w:rPr>
      </w:pPr>
      <w:r w:rsidRPr="001F6349">
        <w:rPr>
          <w:sz w:val="24"/>
          <w:szCs w:val="24"/>
          <w:u w:val="single"/>
        </w:rPr>
        <w:t>Non frequentanti:</w:t>
      </w:r>
    </w:p>
    <w:p w:rsidR="001F6349" w:rsidRPr="001F6349" w:rsidRDefault="001F6349" w:rsidP="001F6349">
      <w:pPr>
        <w:pStyle w:val="Corpotesto"/>
        <w:rPr>
          <w:sz w:val="24"/>
          <w:szCs w:val="24"/>
        </w:rPr>
      </w:pPr>
      <w:r w:rsidRPr="001F6349">
        <w:rPr>
          <w:sz w:val="24"/>
          <w:szCs w:val="24"/>
        </w:rPr>
        <w:t xml:space="preserve">A.Rosa, Lean Organization in Sanità. Esperienze e modelli di applicazione da Nord a Sud, GueriniNext,2017 . </w:t>
      </w:r>
    </w:p>
    <w:p w:rsidR="001F6349" w:rsidRDefault="001F6349"/>
    <w:p w:rsidR="001F6349" w:rsidRPr="001F6349" w:rsidRDefault="001F6349" w:rsidP="001F6349"/>
    <w:p w:rsidR="001F6349" w:rsidRPr="001F6349" w:rsidRDefault="001F6349" w:rsidP="001F6349"/>
    <w:p w:rsidR="001F6349" w:rsidRPr="001F6349" w:rsidRDefault="001F6349" w:rsidP="001F6349"/>
    <w:p w:rsidR="001F6349" w:rsidRPr="001F6349" w:rsidRDefault="001F6349" w:rsidP="001F6349"/>
    <w:p w:rsidR="001F6349" w:rsidRPr="001F6349" w:rsidRDefault="001F6349" w:rsidP="001F6349"/>
    <w:p w:rsidR="001F6349" w:rsidRPr="001F6349" w:rsidRDefault="001F6349" w:rsidP="001F6349"/>
    <w:p w:rsidR="001F6349" w:rsidRPr="001F6349" w:rsidRDefault="001F6349" w:rsidP="001F6349"/>
    <w:p w:rsidR="001F6349" w:rsidRDefault="001F6349" w:rsidP="001F6349">
      <w:bookmarkStart w:id="0" w:name="_GoBack"/>
      <w:bookmarkEnd w:id="0"/>
    </w:p>
    <w:sectPr w:rsidR="001F63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93" w:rsidRDefault="00FE2493" w:rsidP="00851731">
      <w:r>
        <w:separator/>
      </w:r>
    </w:p>
  </w:endnote>
  <w:endnote w:type="continuationSeparator" w:id="0">
    <w:p w:rsidR="00FE2493" w:rsidRDefault="00FE2493" w:rsidP="0085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D4" w:rsidRDefault="00FE2493">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93" w:rsidRDefault="00FE2493" w:rsidP="00851731">
      <w:r>
        <w:separator/>
      </w:r>
    </w:p>
  </w:footnote>
  <w:footnote w:type="continuationSeparator" w:id="0">
    <w:p w:rsidR="00FE2493" w:rsidRDefault="00FE2493" w:rsidP="0085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D4" w:rsidRDefault="00851731">
    <w:pPr>
      <w:pStyle w:val="Corpotesto"/>
      <w:spacing w:line="14" w:lineRule="auto"/>
      <w:rPr>
        <w:sz w:val="20"/>
      </w:rPr>
    </w:pPr>
    <w:r>
      <w:rPr>
        <w:noProof/>
        <w:lang w:bidi="ar-SA"/>
      </w:rPr>
      <w:drawing>
        <wp:anchor distT="0" distB="0" distL="114300" distR="114300" simplePos="0" relativeHeight="251661312" behindDoc="1" locked="0" layoutInCell="1" allowOverlap="1" wp14:anchorId="2DCA4EC4" wp14:editId="453C86E0">
          <wp:simplePos x="0" y="0"/>
          <wp:positionH relativeFrom="margin">
            <wp:align>center</wp:align>
          </wp:positionH>
          <wp:positionV relativeFrom="paragraph">
            <wp:posOffset>-412115</wp:posOffset>
          </wp:positionV>
          <wp:extent cx="2637674" cy="981075"/>
          <wp:effectExtent l="0" t="0" r="0" b="0"/>
          <wp:wrapNone/>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674"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E7135"/>
    <w:multiLevelType w:val="hybridMultilevel"/>
    <w:tmpl w:val="03981C22"/>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4F622128"/>
    <w:multiLevelType w:val="hybridMultilevel"/>
    <w:tmpl w:val="BAA4C174"/>
    <w:lvl w:ilvl="0" w:tplc="C01C8696">
      <w:start w:val="1"/>
      <w:numFmt w:val="upperLetter"/>
      <w:lvlText w:val="%1."/>
      <w:lvlJc w:val="left"/>
      <w:pPr>
        <w:ind w:left="615" w:hanging="36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31"/>
    <w:rsid w:val="001F6349"/>
    <w:rsid w:val="002617CF"/>
    <w:rsid w:val="003C7758"/>
    <w:rsid w:val="007835F7"/>
    <w:rsid w:val="00851731"/>
    <w:rsid w:val="00AA62A7"/>
    <w:rsid w:val="00B810FE"/>
    <w:rsid w:val="00D046C4"/>
    <w:rsid w:val="00D10018"/>
    <w:rsid w:val="00D71D12"/>
    <w:rsid w:val="00D819B2"/>
    <w:rsid w:val="00FE2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98D82-89DA-42E0-A03D-01C80D4D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51731"/>
    <w:pPr>
      <w:widowControl w:val="0"/>
      <w:autoSpaceDE w:val="0"/>
      <w:autoSpaceDN w:val="0"/>
      <w:spacing w:after="0" w:line="240" w:lineRule="auto"/>
    </w:pPr>
    <w:rPr>
      <w:rFonts w:ascii="Calibri" w:eastAsia="Calibri" w:hAnsi="Calibri" w:cs="Calibri"/>
      <w:lang w:eastAsia="it-IT" w:bidi="it-IT"/>
    </w:rPr>
  </w:style>
  <w:style w:type="paragraph" w:styleId="Titolo2">
    <w:name w:val="heading 2"/>
    <w:basedOn w:val="Normale"/>
    <w:link w:val="Titolo2Carattere"/>
    <w:uiPriority w:val="1"/>
    <w:qFormat/>
    <w:rsid w:val="00851731"/>
    <w:pPr>
      <w:spacing w:before="207"/>
      <w:ind w:left="6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51731"/>
    <w:rPr>
      <w:rFonts w:ascii="Calibri" w:eastAsia="Calibri" w:hAnsi="Calibri" w:cs="Calibri"/>
      <w:b/>
      <w:bCs/>
      <w:lang w:eastAsia="it-IT" w:bidi="it-IT"/>
    </w:rPr>
  </w:style>
  <w:style w:type="paragraph" w:styleId="Corpotesto">
    <w:name w:val="Body Text"/>
    <w:basedOn w:val="Normale"/>
    <w:link w:val="CorpotestoCarattere"/>
    <w:uiPriority w:val="1"/>
    <w:qFormat/>
    <w:rsid w:val="00851731"/>
  </w:style>
  <w:style w:type="character" w:customStyle="1" w:styleId="CorpotestoCarattere">
    <w:name w:val="Corpo testo Carattere"/>
    <w:basedOn w:val="Carpredefinitoparagrafo"/>
    <w:link w:val="Corpotesto"/>
    <w:uiPriority w:val="1"/>
    <w:rsid w:val="00851731"/>
    <w:rPr>
      <w:rFonts w:ascii="Calibri" w:eastAsia="Calibri" w:hAnsi="Calibri" w:cs="Calibri"/>
      <w:lang w:eastAsia="it-IT" w:bidi="it-IT"/>
    </w:rPr>
  </w:style>
  <w:style w:type="paragraph" w:styleId="Intestazione">
    <w:name w:val="header"/>
    <w:basedOn w:val="Normale"/>
    <w:link w:val="IntestazioneCarattere"/>
    <w:uiPriority w:val="99"/>
    <w:unhideWhenUsed/>
    <w:rsid w:val="00851731"/>
    <w:pPr>
      <w:tabs>
        <w:tab w:val="center" w:pos="4819"/>
        <w:tab w:val="right" w:pos="9638"/>
      </w:tabs>
    </w:pPr>
  </w:style>
  <w:style w:type="character" w:customStyle="1" w:styleId="IntestazioneCarattere">
    <w:name w:val="Intestazione Carattere"/>
    <w:basedOn w:val="Carpredefinitoparagrafo"/>
    <w:link w:val="Intestazione"/>
    <w:uiPriority w:val="99"/>
    <w:rsid w:val="00851731"/>
    <w:rPr>
      <w:rFonts w:ascii="Calibri" w:eastAsia="Calibri" w:hAnsi="Calibri" w:cs="Calibri"/>
      <w:lang w:eastAsia="it-IT" w:bidi="it-IT"/>
    </w:rPr>
  </w:style>
  <w:style w:type="paragraph" w:styleId="Pidipagina">
    <w:name w:val="footer"/>
    <w:basedOn w:val="Normale"/>
    <w:link w:val="PidipaginaCarattere"/>
    <w:uiPriority w:val="99"/>
    <w:unhideWhenUsed/>
    <w:rsid w:val="00851731"/>
    <w:pPr>
      <w:tabs>
        <w:tab w:val="center" w:pos="4819"/>
        <w:tab w:val="right" w:pos="9638"/>
      </w:tabs>
    </w:pPr>
  </w:style>
  <w:style w:type="character" w:customStyle="1" w:styleId="PidipaginaCarattere">
    <w:name w:val="Piè di pagina Carattere"/>
    <w:basedOn w:val="Carpredefinitoparagrafo"/>
    <w:link w:val="Pidipagina"/>
    <w:uiPriority w:val="99"/>
    <w:rsid w:val="00851731"/>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Rosa</dc:creator>
  <cp:keywords/>
  <dc:description/>
  <cp:lastModifiedBy>Angelo Rosa</cp:lastModifiedBy>
  <cp:revision>2</cp:revision>
  <dcterms:created xsi:type="dcterms:W3CDTF">2019-07-01T12:34:00Z</dcterms:created>
  <dcterms:modified xsi:type="dcterms:W3CDTF">2019-07-01T12:34:00Z</dcterms:modified>
</cp:coreProperties>
</file>